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206" w:rsidRDefault="00104868" w:rsidP="0010486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CENNÍK zapožičaného inventáru </w:t>
      </w:r>
    </w:p>
    <w:p w:rsidR="00104868" w:rsidRDefault="00104868" w:rsidP="0010486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104868" w:rsidTr="00104868">
        <w:tc>
          <w:tcPr>
            <w:tcW w:w="6658" w:type="dxa"/>
          </w:tcPr>
          <w:p w:rsidR="00104868" w:rsidRDefault="00104868" w:rsidP="001048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Názov inventáru</w:t>
            </w:r>
          </w:p>
        </w:tc>
        <w:tc>
          <w:tcPr>
            <w:tcW w:w="2404" w:type="dxa"/>
          </w:tcPr>
          <w:p w:rsidR="00104868" w:rsidRDefault="00104868" w:rsidP="001048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</w:t>
            </w:r>
          </w:p>
        </w:tc>
      </w:tr>
      <w:tr w:rsidR="00104868" w:rsidTr="00104868">
        <w:tc>
          <w:tcPr>
            <w:tcW w:w="6658" w:type="dxa"/>
          </w:tcPr>
          <w:p w:rsidR="00104868" w:rsidRDefault="0010486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Pivné sety</w:t>
            </w:r>
          </w:p>
        </w:tc>
        <w:tc>
          <w:tcPr>
            <w:tcW w:w="2404" w:type="dxa"/>
          </w:tcPr>
          <w:p w:rsidR="00104868" w:rsidRDefault="00384676" w:rsidP="003E2C7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3E2C78">
              <w:rPr>
                <w:rFonts w:ascii="Times New Roman" w:hAnsi="Times New Roman" w:cs="Times New Roman"/>
                <w:sz w:val="32"/>
                <w:szCs w:val="32"/>
              </w:rPr>
              <w:t xml:space="preserve"> €/ ks</w:t>
            </w:r>
          </w:p>
        </w:tc>
      </w:tr>
      <w:tr w:rsidR="00104868" w:rsidTr="00104868">
        <w:tc>
          <w:tcPr>
            <w:tcW w:w="6658" w:type="dxa"/>
          </w:tcPr>
          <w:p w:rsidR="00104868" w:rsidRDefault="0010486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stan</w:t>
            </w:r>
          </w:p>
        </w:tc>
        <w:tc>
          <w:tcPr>
            <w:tcW w:w="2404" w:type="dxa"/>
          </w:tcPr>
          <w:p w:rsidR="00104868" w:rsidRDefault="003E2C78" w:rsidP="003E2C7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10 €</w:t>
            </w:r>
          </w:p>
        </w:tc>
      </w:tr>
      <w:tr w:rsidR="00104868" w:rsidTr="00104868">
        <w:tc>
          <w:tcPr>
            <w:tcW w:w="6658" w:type="dxa"/>
          </w:tcPr>
          <w:p w:rsidR="00104868" w:rsidRDefault="0010486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Kotlina + príslušenstvo</w:t>
            </w:r>
          </w:p>
        </w:tc>
        <w:tc>
          <w:tcPr>
            <w:tcW w:w="2404" w:type="dxa"/>
          </w:tcPr>
          <w:p w:rsidR="00104868" w:rsidRDefault="003E2C78" w:rsidP="003E2C7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20 €</w:t>
            </w:r>
          </w:p>
        </w:tc>
      </w:tr>
      <w:tr w:rsidR="00104868" w:rsidTr="00104868">
        <w:tc>
          <w:tcPr>
            <w:tcW w:w="6658" w:type="dxa"/>
          </w:tcPr>
          <w:p w:rsidR="00104868" w:rsidRDefault="0010486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Ohnisko + palice</w:t>
            </w:r>
          </w:p>
        </w:tc>
        <w:tc>
          <w:tcPr>
            <w:tcW w:w="2404" w:type="dxa"/>
          </w:tcPr>
          <w:p w:rsidR="00104868" w:rsidRDefault="003E2C78" w:rsidP="003E2C7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10 €</w:t>
            </w:r>
          </w:p>
        </w:tc>
      </w:tr>
      <w:tr w:rsidR="00104868" w:rsidTr="00104868">
        <w:tc>
          <w:tcPr>
            <w:tcW w:w="6658" w:type="dxa"/>
          </w:tcPr>
          <w:p w:rsidR="00104868" w:rsidRDefault="0010486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El.rúra</w:t>
            </w:r>
            <w:proofErr w:type="spellEnd"/>
          </w:p>
        </w:tc>
        <w:tc>
          <w:tcPr>
            <w:tcW w:w="2404" w:type="dxa"/>
          </w:tcPr>
          <w:p w:rsidR="00104868" w:rsidRDefault="003E2C78" w:rsidP="003E2C7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20 €</w:t>
            </w:r>
          </w:p>
        </w:tc>
      </w:tr>
      <w:tr w:rsidR="00104868" w:rsidTr="00104868">
        <w:tc>
          <w:tcPr>
            <w:tcW w:w="6658" w:type="dxa"/>
          </w:tcPr>
          <w:p w:rsidR="00104868" w:rsidRDefault="0010486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šafingy</w:t>
            </w:r>
            <w:proofErr w:type="spellEnd"/>
          </w:p>
        </w:tc>
        <w:tc>
          <w:tcPr>
            <w:tcW w:w="2404" w:type="dxa"/>
          </w:tcPr>
          <w:p w:rsidR="00104868" w:rsidRDefault="003E2C78" w:rsidP="003E2C7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15 €</w:t>
            </w:r>
          </w:p>
        </w:tc>
      </w:tr>
      <w:tr w:rsidR="00104868" w:rsidTr="00104868">
        <w:tc>
          <w:tcPr>
            <w:tcW w:w="6658" w:type="dxa"/>
          </w:tcPr>
          <w:p w:rsidR="00104868" w:rsidRDefault="0010486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</w:t>
            </w:r>
            <w:r w:rsidR="003E2C78">
              <w:rPr>
                <w:rFonts w:ascii="Times New Roman" w:hAnsi="Times New Roman" w:cs="Times New Roman"/>
                <w:sz w:val="32"/>
                <w:szCs w:val="32"/>
              </w:rPr>
              <w:t>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 </w:t>
            </w:r>
            <w:r w:rsidR="003E2C78">
              <w:rPr>
                <w:rFonts w:ascii="Times New Roman" w:hAnsi="Times New Roman" w:cs="Times New Roman"/>
                <w:sz w:val="32"/>
                <w:szCs w:val="32"/>
              </w:rPr>
              <w:t>(starý)</w:t>
            </w:r>
          </w:p>
        </w:tc>
        <w:tc>
          <w:tcPr>
            <w:tcW w:w="2404" w:type="dxa"/>
          </w:tcPr>
          <w:p w:rsidR="00104868" w:rsidRDefault="003E2C78" w:rsidP="003E2C7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1 €/ks</w:t>
            </w:r>
          </w:p>
        </w:tc>
      </w:tr>
      <w:tr w:rsidR="00104868" w:rsidTr="00104868">
        <w:tc>
          <w:tcPr>
            <w:tcW w:w="6658" w:type="dxa"/>
          </w:tcPr>
          <w:p w:rsidR="00104868" w:rsidRDefault="003E2C7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Stolička (stará)</w:t>
            </w:r>
          </w:p>
        </w:tc>
        <w:tc>
          <w:tcPr>
            <w:tcW w:w="2404" w:type="dxa"/>
          </w:tcPr>
          <w:p w:rsidR="00104868" w:rsidRDefault="003E2C78" w:rsidP="003E2C7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0,50 € / ks</w:t>
            </w:r>
          </w:p>
        </w:tc>
      </w:tr>
      <w:tr w:rsidR="00104868" w:rsidTr="00104868">
        <w:tc>
          <w:tcPr>
            <w:tcW w:w="6658" w:type="dxa"/>
          </w:tcPr>
          <w:p w:rsidR="00104868" w:rsidRDefault="003E2C7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Riad - keramika a sklo</w:t>
            </w:r>
          </w:p>
        </w:tc>
        <w:tc>
          <w:tcPr>
            <w:tcW w:w="2404" w:type="dxa"/>
          </w:tcPr>
          <w:p w:rsidR="00104868" w:rsidRDefault="003E2C78" w:rsidP="003E2C7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0,10 €</w:t>
            </w:r>
            <w:r w:rsidR="00670D90">
              <w:rPr>
                <w:rFonts w:ascii="Times New Roman" w:hAnsi="Times New Roman" w:cs="Times New Roman"/>
                <w:sz w:val="32"/>
                <w:szCs w:val="32"/>
              </w:rPr>
              <w:t>/ks</w:t>
            </w:r>
          </w:p>
        </w:tc>
      </w:tr>
      <w:tr w:rsidR="00104868" w:rsidTr="00104868">
        <w:tc>
          <w:tcPr>
            <w:tcW w:w="6658" w:type="dxa"/>
          </w:tcPr>
          <w:p w:rsidR="00104868" w:rsidRDefault="00D70014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Obrus</w:t>
            </w:r>
          </w:p>
        </w:tc>
        <w:tc>
          <w:tcPr>
            <w:tcW w:w="2404" w:type="dxa"/>
          </w:tcPr>
          <w:p w:rsidR="00104868" w:rsidRDefault="00384676" w:rsidP="00D7001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0,50 </w:t>
            </w:r>
            <w:bookmarkStart w:id="0" w:name="_GoBack"/>
            <w:bookmarkEnd w:id="0"/>
            <w:r w:rsidR="00D70014">
              <w:rPr>
                <w:rFonts w:ascii="Times New Roman" w:hAnsi="Times New Roman" w:cs="Times New Roman"/>
                <w:sz w:val="32"/>
                <w:szCs w:val="32"/>
              </w:rPr>
              <w:t>€ / ks</w:t>
            </w:r>
          </w:p>
        </w:tc>
      </w:tr>
      <w:tr w:rsidR="00104868" w:rsidTr="00104868">
        <w:tc>
          <w:tcPr>
            <w:tcW w:w="6658" w:type="dxa"/>
          </w:tcPr>
          <w:p w:rsidR="00104868" w:rsidRDefault="0010486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4" w:type="dxa"/>
          </w:tcPr>
          <w:p w:rsidR="00104868" w:rsidRDefault="00104868" w:rsidP="001048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04868" w:rsidRDefault="00104868" w:rsidP="0010486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04868" w:rsidRDefault="00104868" w:rsidP="0010486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04868" w:rsidRDefault="00104868" w:rsidP="0010486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PODMIENKY zapožičania</w:t>
      </w:r>
    </w:p>
    <w:p w:rsidR="00D70014" w:rsidRDefault="00D70014" w:rsidP="001048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37CC" w:rsidRDefault="00A431C8" w:rsidP="003E2C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Cenník platí len pre nájomcov mimo akcie kultúrneho domu</w:t>
      </w:r>
    </w:p>
    <w:p w:rsidR="00D70014" w:rsidRDefault="00D70014" w:rsidP="003E2C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Inventár sa zapožičiava len občanom obce Prečín a miestnej časti Zemianska Závada.</w:t>
      </w:r>
    </w:p>
    <w:p w:rsidR="003E2C78" w:rsidRDefault="003E2C78" w:rsidP="003E2C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Zapožičaný inventár je prenajímateľ povinný vrátiť do 5 dní od zapožičania</w:t>
      </w:r>
    </w:p>
    <w:p w:rsidR="003E2C78" w:rsidRDefault="003E2C78" w:rsidP="003E2C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Inventár musí vrátiť prenajímateľ nepoškodený a čistý, v prípade straty a poškodenia je prenajímateľ povinný uhradiť</w:t>
      </w:r>
      <w:r w:rsidR="00FC06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v pln</w:t>
      </w:r>
      <w:r w:rsidR="004B1485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j sume podľa cenníka OU</w:t>
      </w:r>
    </w:p>
    <w:p w:rsidR="003E2C78" w:rsidRDefault="003E2C78" w:rsidP="003E2C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Prenajímateľ nesmie inventár poskytnúť </w:t>
      </w:r>
      <w:r w:rsidR="004B1485">
        <w:rPr>
          <w:rFonts w:ascii="Times New Roman" w:hAnsi="Times New Roman" w:cs="Times New Roman"/>
          <w:sz w:val="32"/>
          <w:szCs w:val="32"/>
        </w:rPr>
        <w:t>tretej osobe</w:t>
      </w:r>
    </w:p>
    <w:p w:rsidR="004B1485" w:rsidRDefault="004B1485" w:rsidP="003E2C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Nezapožičiava sa </w:t>
      </w:r>
      <w:r w:rsidR="00A431C8">
        <w:rPr>
          <w:rFonts w:ascii="Times New Roman" w:hAnsi="Times New Roman" w:cs="Times New Roman"/>
          <w:sz w:val="32"/>
          <w:szCs w:val="32"/>
        </w:rPr>
        <w:t>iná elektronika okrem uvedenej v cenníku</w:t>
      </w:r>
    </w:p>
    <w:p w:rsidR="004B1485" w:rsidRDefault="004B1485" w:rsidP="003E2C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prenájom sa neposkytujú nové stoly a stoličky</w:t>
      </w:r>
    </w:p>
    <w:p w:rsidR="004B1485" w:rsidRDefault="004B1485" w:rsidP="003E2C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Akcie poriadané obcou alebo obecnými organizáciami sú bez poplatku</w:t>
      </w:r>
    </w:p>
    <w:p w:rsidR="00856089" w:rsidRPr="003E2C78" w:rsidRDefault="00856089" w:rsidP="003E2C7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56089">
        <w:rPr>
          <w:rFonts w:ascii="Times New Roman" w:hAnsi="Times New Roman" w:cs="Times New Roman"/>
          <w:sz w:val="32"/>
          <w:szCs w:val="32"/>
        </w:rPr>
        <w:t xml:space="preserve">Uvedené sumy platia od </w:t>
      </w:r>
      <w:r w:rsidR="00D70014">
        <w:rPr>
          <w:rFonts w:ascii="Times New Roman" w:hAnsi="Times New Roman" w:cs="Times New Roman"/>
          <w:sz w:val="32"/>
          <w:szCs w:val="32"/>
        </w:rPr>
        <w:t>1.9.2024</w:t>
      </w:r>
    </w:p>
    <w:sectPr w:rsidR="00856089" w:rsidRPr="003E2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B7B80"/>
    <w:multiLevelType w:val="hybridMultilevel"/>
    <w:tmpl w:val="78FCE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68"/>
    <w:rsid w:val="00104868"/>
    <w:rsid w:val="00384676"/>
    <w:rsid w:val="003E2C78"/>
    <w:rsid w:val="00425B89"/>
    <w:rsid w:val="004B1485"/>
    <w:rsid w:val="004F356C"/>
    <w:rsid w:val="00670D90"/>
    <w:rsid w:val="00856089"/>
    <w:rsid w:val="00A431C8"/>
    <w:rsid w:val="00D70014"/>
    <w:rsid w:val="00DA6F95"/>
    <w:rsid w:val="00EC5206"/>
    <w:rsid w:val="00EF742E"/>
    <w:rsid w:val="00FC06EB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6681"/>
  <w15:chartTrackingRefBased/>
  <w15:docId w15:val="{499945CE-4C25-4E75-96A0-8144779E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0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LAGÍŇOVÁ Dana</dc:creator>
  <cp:keywords/>
  <dc:description/>
  <cp:lastModifiedBy>LAGÍŇOVÁ Dana</cp:lastModifiedBy>
  <cp:revision>6</cp:revision>
  <cp:lastPrinted>2024-09-06T07:00:00Z</cp:lastPrinted>
  <dcterms:created xsi:type="dcterms:W3CDTF">2024-09-06T06:46:00Z</dcterms:created>
  <dcterms:modified xsi:type="dcterms:W3CDTF">2024-09-06T07:02:00Z</dcterms:modified>
</cp:coreProperties>
</file>