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913D1" w14:textId="08D281D6" w:rsidR="00D61EAD" w:rsidRPr="00E3759D" w:rsidRDefault="004750E8" w:rsidP="00E375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</w:t>
      </w:r>
      <w:r w:rsidR="00C35586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bec Prečín</w:t>
      </w:r>
      <w:r w:rsidR="00D61EAD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="00D61EAD" w:rsidRPr="00A477A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D61EAD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 ods. 1</w:t>
      </w:r>
      <w:r w:rsidR="00A477AA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§ 11 ods. 4 písm</w:t>
      </w:r>
      <w:r w:rsidR="001748EA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477AA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g)</w:t>
      </w:r>
      <w:r w:rsidR="00D61EAD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369/1990 Zb. o obecnom zriadení v znení neskorších predpisov a zmysle </w:t>
      </w:r>
      <w:proofErr w:type="spellStart"/>
      <w:r w:rsidR="00D61EAD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="00D61EAD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zákona č. 448/2008 Zb. z. o sociálnych službách a o zmene a doplnení zákona č. 455/1991 Zb. o živnostenskom podnikaní (živnostenský zákon) v znení neskorších predpisov </w:t>
      </w:r>
      <w:r w:rsidR="00A477AA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1EAD" w:rsidRPr="00E3759D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toto všeobecne záväzné nariadenie (ďalej len VZN).</w:t>
      </w:r>
    </w:p>
    <w:p w14:paraId="1ADA10AB" w14:textId="77777777" w:rsidR="00D61EAD" w:rsidRPr="00E3759D" w:rsidRDefault="00D61EAD" w:rsidP="00E3759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</w:pPr>
      <w:bookmarkStart w:id="0" w:name="s1971"/>
      <w:bookmarkEnd w:id="0"/>
      <w:r w:rsidRPr="00E375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>VŠEOBECNE ZÁVÄZNÉ NARIADENIE</w:t>
      </w:r>
    </w:p>
    <w:p w14:paraId="3ABE3E7F" w14:textId="5CCF4F5A" w:rsidR="00D61EAD" w:rsidRPr="00066B3B" w:rsidRDefault="00D61EAD" w:rsidP="00E375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AB0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 xml:space="preserve">č.  </w:t>
      </w:r>
      <w:r w:rsidR="00B27A08" w:rsidRPr="00A83D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1</w:t>
      </w:r>
      <w:r w:rsidR="00AB0433" w:rsidRPr="00A83D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 xml:space="preserve">/2024 </w:t>
      </w:r>
      <w:r w:rsidRPr="00AB0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o</w:t>
      </w:r>
      <w:r w:rsidR="00B4657A" w:rsidRPr="00AB0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sk-SK"/>
        </w:rPr>
        <w:t> </w:t>
      </w:r>
      <w:r w:rsidRPr="00BE40F1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poskytovan</w:t>
      </w:r>
      <w:r w:rsidR="00B4657A" w:rsidRPr="00BE40F1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í </w:t>
      </w:r>
      <w:r w:rsidR="00B4657A" w:rsidRPr="00E3759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sociálnych služieb  a </w:t>
      </w:r>
      <w:r w:rsidRPr="00E3759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výške úhrad za </w:t>
      </w:r>
      <w:r w:rsidR="00AC17AF" w:rsidRPr="00E3759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AC17AF" w:rsidRPr="00066B3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poskytované </w:t>
      </w:r>
      <w:r w:rsidR="008D1C51" w:rsidRPr="00066B3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sociálne služby. </w:t>
      </w:r>
    </w:p>
    <w:p w14:paraId="2AD2EE62" w14:textId="43D78F78" w:rsidR="00E414DD" w:rsidRDefault="00E414DD" w:rsidP="00E37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A7BAB9" w14:textId="77777777" w:rsidR="00611678" w:rsidRPr="00E3759D" w:rsidRDefault="00611678" w:rsidP="00E37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FF313" w14:textId="77777777" w:rsidR="00407B5E" w:rsidRPr="00BB67BF" w:rsidRDefault="00D61EAD" w:rsidP="00066B3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1" w:name="s1980"/>
      <w:bookmarkEnd w:id="1"/>
      <w:r w:rsidRPr="00BB6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Článok I.</w:t>
      </w:r>
    </w:p>
    <w:p w14:paraId="73ED190F" w14:textId="77777777" w:rsidR="00D61EAD" w:rsidRPr="00BB67BF" w:rsidRDefault="00D61EAD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Úvodné ustanovenia</w:t>
      </w:r>
    </w:p>
    <w:p w14:paraId="69E749B6" w14:textId="5A3BCBFB" w:rsidR="00D61EAD" w:rsidRDefault="00AC17AF" w:rsidP="00BB67BF">
      <w:pPr>
        <w:jc w:val="both"/>
        <w:rPr>
          <w:rFonts w:ascii="Times New Roman" w:hAnsi="Times New Roman" w:cs="Times New Roman"/>
          <w:sz w:val="24"/>
          <w:szCs w:val="24"/>
        </w:rPr>
      </w:pPr>
      <w:r w:rsidRPr="00BB67BF">
        <w:rPr>
          <w:rFonts w:ascii="Times New Roman" w:hAnsi="Times New Roman" w:cs="Times New Roman"/>
          <w:b/>
          <w:sz w:val="24"/>
          <w:szCs w:val="24"/>
        </w:rPr>
        <w:t>1.</w:t>
      </w:r>
      <w:r w:rsidRPr="00BB67BF">
        <w:rPr>
          <w:rFonts w:ascii="Times New Roman" w:hAnsi="Times New Roman" w:cs="Times New Roman"/>
          <w:b/>
          <w:sz w:val="24"/>
          <w:szCs w:val="24"/>
        </w:rPr>
        <w:tab/>
      </w:r>
      <w:r w:rsidR="00D61EAD" w:rsidRPr="00BB67BF">
        <w:rPr>
          <w:rFonts w:ascii="Times New Roman" w:hAnsi="Times New Roman" w:cs="Times New Roman"/>
          <w:sz w:val="24"/>
          <w:szCs w:val="24"/>
        </w:rPr>
        <w:t>Týmto</w:t>
      </w:r>
      <w:r w:rsidR="00A477AA" w:rsidRPr="00BB67BF">
        <w:rPr>
          <w:rFonts w:ascii="Times New Roman" w:hAnsi="Times New Roman" w:cs="Times New Roman"/>
          <w:sz w:val="24"/>
          <w:szCs w:val="24"/>
        </w:rPr>
        <w:t xml:space="preserve"> </w:t>
      </w:r>
      <w:r w:rsidR="00D61EAD" w:rsidRPr="00BB67BF">
        <w:rPr>
          <w:rFonts w:ascii="Times New Roman" w:hAnsi="Times New Roman" w:cs="Times New Roman"/>
          <w:sz w:val="24"/>
          <w:szCs w:val="24"/>
        </w:rPr>
        <w:t>všeobecne</w:t>
      </w:r>
      <w:r w:rsidR="00A477AA" w:rsidRPr="00BB67BF">
        <w:rPr>
          <w:rFonts w:ascii="Times New Roman" w:hAnsi="Times New Roman" w:cs="Times New Roman"/>
          <w:sz w:val="24"/>
          <w:szCs w:val="24"/>
        </w:rPr>
        <w:t xml:space="preserve"> </w:t>
      </w:r>
      <w:r w:rsidR="00D61EAD" w:rsidRPr="00BB67BF">
        <w:rPr>
          <w:rFonts w:ascii="Times New Roman" w:hAnsi="Times New Roman" w:cs="Times New Roman"/>
          <w:sz w:val="24"/>
          <w:szCs w:val="24"/>
        </w:rPr>
        <w:t>záväzným</w:t>
      </w:r>
      <w:r w:rsidR="00A477AA" w:rsidRPr="00BB67BF">
        <w:rPr>
          <w:rFonts w:ascii="Times New Roman" w:hAnsi="Times New Roman" w:cs="Times New Roman"/>
          <w:sz w:val="24"/>
          <w:szCs w:val="24"/>
        </w:rPr>
        <w:t xml:space="preserve"> </w:t>
      </w:r>
      <w:r w:rsidR="00D61EAD" w:rsidRPr="00BB67BF">
        <w:rPr>
          <w:rFonts w:ascii="Times New Roman" w:hAnsi="Times New Roman" w:cs="Times New Roman"/>
          <w:sz w:val="24"/>
          <w:szCs w:val="24"/>
        </w:rPr>
        <w:t>nariadením (ďalej len „VZN“) sa upravujú podmienky poskytovania niektorých sociálnych služieb, a to opatrovateľskej služby podľa ustanovenia §41 zákona č. 448/2008 Z. z. o sociálnych službách a o zmene a doplnení zákona č. 455/1991 Zb. o živnostenskom podnikaní (živnostenský zákon), v znení neskorších predpisov (ďalej len „zákon o sociálnych službách“) a spôsob a výška úhrady za poskytovanie</w:t>
      </w:r>
      <w:r w:rsidR="00A477AA" w:rsidRPr="00BB67BF">
        <w:rPr>
          <w:rFonts w:ascii="Times New Roman" w:hAnsi="Times New Roman" w:cs="Times New Roman"/>
          <w:sz w:val="24"/>
          <w:szCs w:val="24"/>
        </w:rPr>
        <w:t xml:space="preserve"> </w:t>
      </w:r>
      <w:r w:rsidR="008D1C51" w:rsidRPr="00BB67BF">
        <w:rPr>
          <w:rFonts w:ascii="Times New Roman" w:hAnsi="Times New Roman" w:cs="Times New Roman"/>
          <w:sz w:val="24"/>
          <w:szCs w:val="24"/>
        </w:rPr>
        <w:t xml:space="preserve">terénnej </w:t>
      </w:r>
      <w:r w:rsidR="00D61EAD" w:rsidRPr="00BB67BF">
        <w:rPr>
          <w:rFonts w:ascii="Times New Roman" w:hAnsi="Times New Roman" w:cs="Times New Roman"/>
          <w:sz w:val="24"/>
          <w:szCs w:val="24"/>
        </w:rPr>
        <w:t xml:space="preserve">opatrovateľskej </w:t>
      </w:r>
      <w:r w:rsidR="008D1C51" w:rsidRPr="00BB67BF">
        <w:rPr>
          <w:rFonts w:ascii="Times New Roman" w:hAnsi="Times New Roman" w:cs="Times New Roman"/>
          <w:sz w:val="24"/>
          <w:szCs w:val="24"/>
        </w:rPr>
        <w:t xml:space="preserve"> a terénnej odľahčovacej </w:t>
      </w:r>
      <w:r w:rsidR="00D61EAD" w:rsidRPr="00BB67BF">
        <w:rPr>
          <w:rFonts w:ascii="Times New Roman" w:hAnsi="Times New Roman" w:cs="Times New Roman"/>
          <w:sz w:val="24"/>
          <w:szCs w:val="24"/>
        </w:rPr>
        <w:t>služby.</w:t>
      </w:r>
    </w:p>
    <w:p w14:paraId="430D4F80" w14:textId="77777777" w:rsidR="005425F8" w:rsidRPr="00BB67BF" w:rsidRDefault="005425F8" w:rsidP="00BB67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3AF4B" w14:textId="576D9B82" w:rsidR="001963CB" w:rsidRPr="0053220B" w:rsidRDefault="00AC17AF" w:rsidP="00BB67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67BF">
        <w:rPr>
          <w:rFonts w:ascii="Times New Roman" w:hAnsi="Times New Roman" w:cs="Times New Roman"/>
          <w:b/>
          <w:sz w:val="24"/>
          <w:szCs w:val="24"/>
        </w:rPr>
        <w:t>2</w:t>
      </w:r>
      <w:r w:rsidR="00066B3B">
        <w:rPr>
          <w:rFonts w:ascii="Times New Roman" w:hAnsi="Times New Roman" w:cs="Times New Roman"/>
          <w:b/>
          <w:sz w:val="24"/>
          <w:szCs w:val="24"/>
        </w:rPr>
        <w:t>.</w:t>
      </w:r>
      <w:r w:rsidRPr="00BB67BF">
        <w:rPr>
          <w:rFonts w:ascii="Times New Roman" w:hAnsi="Times New Roman" w:cs="Times New Roman"/>
          <w:b/>
          <w:sz w:val="24"/>
          <w:szCs w:val="24"/>
        </w:rPr>
        <w:tab/>
      </w:r>
      <w:r w:rsidR="00102BA4" w:rsidRPr="00BB67BF">
        <w:rPr>
          <w:rFonts w:ascii="Times New Roman" w:hAnsi="Times New Roman" w:cs="Times New Roman"/>
          <w:sz w:val="24"/>
          <w:szCs w:val="24"/>
        </w:rPr>
        <w:t xml:space="preserve">Obec </w:t>
      </w:r>
      <w:r w:rsidR="00A83D01" w:rsidRPr="00A83D01">
        <w:rPr>
          <w:rFonts w:ascii="Times New Roman" w:hAnsi="Times New Roman" w:cs="Times New Roman"/>
          <w:color w:val="000000" w:themeColor="text1"/>
          <w:sz w:val="24"/>
          <w:szCs w:val="24"/>
        </w:rPr>
        <w:t>Prečín</w:t>
      </w:r>
      <w:r w:rsidR="00102BA4" w:rsidRPr="009F0B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2BA4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svojej pôsobnosti zabezpečuje konanie vo veci odkázanosti na sociálnu </w:t>
      </w:r>
      <w:r w:rsidR="00102BA4" w:rsidRPr="009F0B9A">
        <w:rPr>
          <w:rFonts w:ascii="Times New Roman" w:hAnsi="Times New Roman" w:cs="Times New Roman"/>
          <w:sz w:val="24"/>
          <w:szCs w:val="24"/>
        </w:rPr>
        <w:t>službu</w:t>
      </w:r>
      <w:r w:rsidR="00377673" w:rsidRPr="009F0B9A">
        <w:rPr>
          <w:rFonts w:ascii="Times New Roman" w:hAnsi="Times New Roman" w:cs="Times New Roman"/>
          <w:sz w:val="24"/>
          <w:szCs w:val="24"/>
        </w:rPr>
        <w:t xml:space="preserve"> </w:t>
      </w:r>
      <w:r w:rsidR="0005582F" w:rsidRPr="009F0B9A">
        <w:rPr>
          <w:rFonts w:ascii="Times New Roman" w:hAnsi="Times New Roman" w:cs="Times New Roman"/>
          <w:sz w:val="24"/>
          <w:szCs w:val="24"/>
        </w:rPr>
        <w:t xml:space="preserve">( </w:t>
      </w:r>
      <w:r w:rsidR="00102BA4" w:rsidRPr="009F0B9A">
        <w:rPr>
          <w:rFonts w:ascii="Times New Roman" w:hAnsi="Times New Roman" w:cs="Times New Roman"/>
          <w:sz w:val="24"/>
          <w:szCs w:val="24"/>
        </w:rPr>
        <w:t xml:space="preserve">opatrovateľská </w:t>
      </w:r>
      <w:r w:rsidR="00102BA4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>služba, zariadenie opatrova</w:t>
      </w:r>
      <w:r w:rsidR="00377673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teľskej služby, denný stacionár a </w:t>
      </w:r>
      <w:r w:rsidR="00102BA4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zariadenie pre seniorov) </w:t>
      </w:r>
      <w:r w:rsidR="008128C3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písomnej Žiadosti občana o posúdenie odkázanosti na sociálnu službu,  ktorý má trvalý pobyt v Obci </w:t>
      </w:r>
      <w:r w:rsidR="00A83D01" w:rsidRPr="00A83D01">
        <w:rPr>
          <w:rFonts w:ascii="Times New Roman" w:hAnsi="Times New Roman" w:cs="Times New Roman"/>
          <w:color w:val="000000" w:themeColor="text1"/>
          <w:sz w:val="24"/>
          <w:szCs w:val="24"/>
        </w:rPr>
        <w:t>Prečín.</w:t>
      </w:r>
    </w:p>
    <w:p w14:paraId="4D68CAD4" w14:textId="7E726244" w:rsidR="00CA560C" w:rsidRPr="008C7322" w:rsidRDefault="00AC17AF" w:rsidP="00BB67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66B3B"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A560C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Žiadosti uvedené v tomto VZN má obec </w:t>
      </w:r>
      <w:r w:rsidR="00A83D01" w:rsidRPr="00A83D01">
        <w:rPr>
          <w:rFonts w:ascii="Times New Roman" w:hAnsi="Times New Roman" w:cs="Times New Roman"/>
          <w:color w:val="000000" w:themeColor="text1"/>
          <w:sz w:val="24"/>
          <w:szCs w:val="24"/>
        </w:rPr>
        <w:t>Prečín</w:t>
      </w:r>
      <w:r w:rsidR="00CA560C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dispozícií v elektronickej verzii na internetovej stránke obce a v tlačenej verzii na obecnom úrade </w:t>
      </w:r>
      <w:r w:rsidR="00AB0433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D01" w:rsidRPr="00A83D01">
        <w:rPr>
          <w:rFonts w:ascii="Times New Roman" w:hAnsi="Times New Roman" w:cs="Times New Roman"/>
          <w:color w:val="000000" w:themeColor="text1"/>
          <w:sz w:val="24"/>
          <w:szCs w:val="24"/>
        </w:rPr>
        <w:t>Prečín</w:t>
      </w:r>
      <w:r w:rsidR="00CA560C" w:rsidRPr="00A83D01">
        <w:rPr>
          <w:rFonts w:ascii="Times New Roman" w:hAnsi="Times New Roman" w:cs="Times New Roman"/>
          <w:color w:val="000000" w:themeColor="text1"/>
          <w:sz w:val="24"/>
          <w:szCs w:val="24"/>
        </w:rPr>
        <w:t>, v </w:t>
      </w:r>
      <w:r w:rsidR="00CA560C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>kancelári</w:t>
      </w:r>
      <w:r w:rsidR="00AB0433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A560C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Spoločného obecného úradu Jasenica.</w:t>
      </w:r>
    </w:p>
    <w:p w14:paraId="483A0726" w14:textId="4D0BDB9B" w:rsidR="00AC17AF" w:rsidRPr="008C7322" w:rsidRDefault="00AC17AF" w:rsidP="00BB67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66B3B"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Poskytovateľom opatrovateľskej služby je Obec Jasenica</w:t>
      </w:r>
      <w:r w:rsidR="00066B3B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poskytovateľ). </w:t>
      </w:r>
    </w:p>
    <w:p w14:paraId="7531185D" w14:textId="2183C94B" w:rsidR="00673CCA" w:rsidRPr="008C7322" w:rsidRDefault="00AC17AF" w:rsidP="00066B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66B3B" w:rsidRPr="008C73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73CCA" w:rsidRPr="008C7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Toto VZN podrobnejšie upravuje: </w:t>
      </w:r>
    </w:p>
    <w:p w14:paraId="7780A6A3" w14:textId="033D2068" w:rsidR="00673CCA" w:rsidRPr="008C7322" w:rsidRDefault="00611678" w:rsidP="00BB67BF">
      <w:pPr>
        <w:pStyle w:val="Odsekzoznamu"/>
        <w:numPr>
          <w:ilvl w:val="0"/>
          <w:numId w:val="16"/>
        </w:numPr>
        <w:spacing w:after="200" w:line="276" w:lineRule="auto"/>
        <w:rPr>
          <w:color w:val="000000" w:themeColor="text1"/>
          <w:lang w:val="sk-SK"/>
        </w:rPr>
      </w:pPr>
      <w:r w:rsidRPr="008C7322">
        <w:rPr>
          <w:color w:val="000000" w:themeColor="text1"/>
          <w:lang w:val="sk-SK"/>
        </w:rPr>
        <w:t>p</w:t>
      </w:r>
      <w:r w:rsidR="00BE40F1" w:rsidRPr="008C7322">
        <w:rPr>
          <w:color w:val="000000" w:themeColor="text1"/>
          <w:lang w:val="sk-SK"/>
        </w:rPr>
        <w:t>osudzovanie odkázanosti</w:t>
      </w:r>
      <w:r w:rsidR="00673CCA" w:rsidRPr="008C7322">
        <w:rPr>
          <w:color w:val="000000" w:themeColor="text1"/>
          <w:lang w:val="sk-SK"/>
        </w:rPr>
        <w:t xml:space="preserve"> fyzickej osoby na pomoc inej fyzickej osoby,</w:t>
      </w:r>
    </w:p>
    <w:p w14:paraId="1D85A8FD" w14:textId="77777777" w:rsidR="00673CCA" w:rsidRPr="008C7322" w:rsidRDefault="002748FA" w:rsidP="00BB67BF">
      <w:pPr>
        <w:pStyle w:val="Odsekzoznamu"/>
        <w:numPr>
          <w:ilvl w:val="0"/>
          <w:numId w:val="16"/>
        </w:numPr>
        <w:spacing w:after="200" w:line="276" w:lineRule="auto"/>
        <w:rPr>
          <w:color w:val="000000" w:themeColor="text1"/>
          <w:lang w:val="sk-SK"/>
        </w:rPr>
      </w:pPr>
      <w:r w:rsidRPr="008C7322">
        <w:rPr>
          <w:color w:val="000000" w:themeColor="text1"/>
          <w:lang w:val="sk-SK"/>
        </w:rPr>
        <w:t xml:space="preserve">poskytovanie </w:t>
      </w:r>
      <w:r w:rsidR="00673CCA" w:rsidRPr="008C7322">
        <w:rPr>
          <w:color w:val="000000" w:themeColor="text1"/>
          <w:lang w:val="sk-SK"/>
        </w:rPr>
        <w:t>opatrovateľskej služby,</w:t>
      </w:r>
    </w:p>
    <w:p w14:paraId="2BB0A96F" w14:textId="77777777" w:rsidR="0088476F" w:rsidRPr="008C7322" w:rsidRDefault="00BB785B" w:rsidP="00BB67BF">
      <w:pPr>
        <w:pStyle w:val="Odsekzoznamu"/>
        <w:numPr>
          <w:ilvl w:val="0"/>
          <w:numId w:val="16"/>
        </w:numPr>
        <w:spacing w:after="200" w:line="276" w:lineRule="auto"/>
        <w:rPr>
          <w:color w:val="000000" w:themeColor="text1"/>
          <w:lang w:val="sk-SK"/>
        </w:rPr>
      </w:pPr>
      <w:r w:rsidRPr="008C7322">
        <w:rPr>
          <w:color w:val="000000" w:themeColor="text1"/>
          <w:lang w:val="sk-SK"/>
        </w:rPr>
        <w:t xml:space="preserve">poskytovanie </w:t>
      </w:r>
      <w:r w:rsidR="001748EA" w:rsidRPr="008C7322">
        <w:rPr>
          <w:color w:val="000000" w:themeColor="text1"/>
          <w:lang w:val="sk-SK"/>
        </w:rPr>
        <w:t xml:space="preserve">terénnej </w:t>
      </w:r>
      <w:r w:rsidRPr="008C7322">
        <w:rPr>
          <w:color w:val="000000" w:themeColor="text1"/>
          <w:lang w:val="sk-SK"/>
        </w:rPr>
        <w:t>odľahčovacej služby,</w:t>
      </w:r>
    </w:p>
    <w:p w14:paraId="3360D1A7" w14:textId="342D2B01" w:rsidR="00673CCA" w:rsidRPr="008C7322" w:rsidRDefault="00F00F5C" w:rsidP="00BB67BF">
      <w:pPr>
        <w:pStyle w:val="Odsekzoznamu"/>
        <w:numPr>
          <w:ilvl w:val="0"/>
          <w:numId w:val="16"/>
        </w:numPr>
        <w:spacing w:after="200" w:line="276" w:lineRule="auto"/>
        <w:rPr>
          <w:color w:val="000000" w:themeColor="text1"/>
          <w:lang w:val="sk-SK"/>
        </w:rPr>
      </w:pPr>
      <w:r w:rsidRPr="008C7322">
        <w:rPr>
          <w:color w:val="000000" w:themeColor="text1"/>
          <w:lang w:val="sk-SK"/>
        </w:rPr>
        <w:t>s</w:t>
      </w:r>
      <w:r w:rsidR="00673CCA" w:rsidRPr="008C7322">
        <w:rPr>
          <w:color w:val="000000" w:themeColor="text1"/>
          <w:lang w:val="sk-SK"/>
        </w:rPr>
        <w:t>pôsob úhrady, výšk</w:t>
      </w:r>
      <w:r w:rsidR="00611678" w:rsidRPr="008C7322">
        <w:rPr>
          <w:color w:val="000000" w:themeColor="text1"/>
          <w:lang w:val="sk-SK"/>
        </w:rPr>
        <w:t>u</w:t>
      </w:r>
      <w:r w:rsidR="00673CCA" w:rsidRPr="008C7322">
        <w:rPr>
          <w:color w:val="000000" w:themeColor="text1"/>
          <w:lang w:val="sk-SK"/>
        </w:rPr>
        <w:t xml:space="preserve"> úhrady a spôsob platenia úhrady za poskytovanú opatrovateľskú službu.</w:t>
      </w:r>
    </w:p>
    <w:p w14:paraId="2457D4B4" w14:textId="24812F0F" w:rsidR="00F968CF" w:rsidRDefault="00F968CF" w:rsidP="00BB67BF">
      <w:pPr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sk-SK"/>
        </w:rPr>
      </w:pPr>
    </w:p>
    <w:p w14:paraId="0AF724F3" w14:textId="4651313B" w:rsidR="0053220B" w:rsidRDefault="0053220B" w:rsidP="00BB67BF">
      <w:pPr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sk-SK"/>
        </w:rPr>
      </w:pPr>
    </w:p>
    <w:p w14:paraId="33DA6BB1" w14:textId="5D62352C" w:rsidR="0053220B" w:rsidRDefault="0053220B" w:rsidP="00BB67BF">
      <w:pPr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sk-SK"/>
        </w:rPr>
      </w:pPr>
    </w:p>
    <w:p w14:paraId="1B9ECAF4" w14:textId="35DCB0AF" w:rsidR="0053220B" w:rsidRDefault="0053220B" w:rsidP="00BB67BF">
      <w:pPr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sk-SK"/>
        </w:rPr>
      </w:pPr>
    </w:p>
    <w:p w14:paraId="6E72EC55" w14:textId="77777777" w:rsidR="0053220B" w:rsidRPr="008C7322" w:rsidRDefault="0053220B" w:rsidP="00BB67BF">
      <w:pPr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sk-SK"/>
        </w:rPr>
      </w:pPr>
    </w:p>
    <w:p w14:paraId="5887B97B" w14:textId="77777777" w:rsidR="00D61EAD" w:rsidRPr="008C7322" w:rsidRDefault="00D61EAD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bookmarkStart w:id="2" w:name="s1984"/>
      <w:bookmarkEnd w:id="2"/>
      <w:r w:rsidRPr="008C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lastRenderedPageBreak/>
        <w:t>Článok II.</w:t>
      </w:r>
      <w:r w:rsidRPr="008C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br/>
        <w:t>Konani</w:t>
      </w:r>
      <w:r w:rsidR="00246CC3" w:rsidRPr="008C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>e  vo veci</w:t>
      </w:r>
      <w:r w:rsidR="002748FA" w:rsidRPr="008C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 xml:space="preserve"> odkázanosti na sociálnu službu</w:t>
      </w:r>
    </w:p>
    <w:p w14:paraId="69E39772" w14:textId="373685A2" w:rsidR="00246CC3" w:rsidRPr="0053220B" w:rsidRDefault="00AC17AF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1</w:t>
      </w:r>
      <w:r w:rsidR="00611678" w:rsidRPr="005322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46CC3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Konanie </w:t>
      </w:r>
      <w:r w:rsidR="0044102A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</w:t>
      </w:r>
      <w:r w:rsidR="00246CC3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odkázanosti na sociálnu službu </w:t>
      </w:r>
      <w:r w:rsidR="00D61EAD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začína podaním písomnej </w:t>
      </w:r>
      <w:r w:rsidR="001A7B8F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="00D61EAD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iadosti </w:t>
      </w:r>
      <w:r w:rsidR="007E24AA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>o posúdenie odkázanosti fyzickej osoby na pomoc inej osoby, ktorú podáva občan s trvalým pobytom v</w:t>
      </w:r>
      <w:r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E24AA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>obci</w:t>
      </w:r>
      <w:r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83D0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Prečín</w:t>
      </w:r>
      <w:r w:rsidR="0044102A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</w:t>
      </w:r>
      <w:r w:rsidR="0044102A" w:rsidRPr="005322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Obecnom úrade. </w:t>
      </w:r>
    </w:p>
    <w:p w14:paraId="5B35E29A" w14:textId="50353FA7" w:rsidR="00246CC3" w:rsidRPr="00BB67BF" w:rsidRDefault="00246CC3" w:rsidP="00BB6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6116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28C3"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A83D0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Prečín v</w:t>
      </w:r>
      <w:r w:rsidR="007E24AA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rámci svojej pôsobnosti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rozhodnutia o odkázanosti na sociálne služby:</w:t>
      </w:r>
    </w:p>
    <w:p w14:paraId="3D432741" w14:textId="77777777" w:rsidR="00246CC3" w:rsidRPr="00BB67BF" w:rsidRDefault="00856D75" w:rsidP="00BB67BF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lang w:val="sk-SK" w:eastAsia="sk-SK"/>
        </w:rPr>
      </w:pPr>
      <w:r w:rsidRPr="00BB67BF">
        <w:rPr>
          <w:lang w:val="sk-SK" w:eastAsia="sk-SK"/>
        </w:rPr>
        <w:t>opatrovateľská</w:t>
      </w:r>
      <w:r w:rsidR="00246CC3" w:rsidRPr="00BB67BF">
        <w:rPr>
          <w:lang w:val="sk-SK" w:eastAsia="sk-SK"/>
        </w:rPr>
        <w:t xml:space="preserve"> služba</w:t>
      </w:r>
    </w:p>
    <w:p w14:paraId="5445C560" w14:textId="77777777" w:rsidR="00246CC3" w:rsidRPr="00BB67BF" w:rsidRDefault="00246CC3" w:rsidP="00BB67BF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lang w:val="sk-SK" w:eastAsia="sk-SK"/>
        </w:rPr>
      </w:pPr>
      <w:r w:rsidRPr="00BB67BF">
        <w:rPr>
          <w:lang w:val="sk-SK" w:eastAsia="sk-SK"/>
        </w:rPr>
        <w:t xml:space="preserve">denný </w:t>
      </w:r>
      <w:r w:rsidR="00856D75" w:rsidRPr="00BB67BF">
        <w:rPr>
          <w:lang w:val="sk-SK" w:eastAsia="sk-SK"/>
        </w:rPr>
        <w:t>stacionár</w:t>
      </w:r>
    </w:p>
    <w:p w14:paraId="13B1C8C6" w14:textId="77777777" w:rsidR="00246CC3" w:rsidRPr="00BB67BF" w:rsidRDefault="00246CC3" w:rsidP="00BB67BF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lang w:val="sk-SK" w:eastAsia="sk-SK"/>
        </w:rPr>
      </w:pPr>
      <w:r w:rsidRPr="00BB67BF">
        <w:rPr>
          <w:lang w:val="sk-SK" w:eastAsia="sk-SK"/>
        </w:rPr>
        <w:t>zariadenie opatrovateľskej služby</w:t>
      </w:r>
    </w:p>
    <w:p w14:paraId="266FFFB1" w14:textId="77777777" w:rsidR="00246CC3" w:rsidRPr="00BB67BF" w:rsidRDefault="00246CC3" w:rsidP="00BB67BF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lang w:val="sk-SK" w:eastAsia="sk-SK"/>
        </w:rPr>
      </w:pPr>
      <w:r w:rsidRPr="00BB67BF">
        <w:rPr>
          <w:lang w:val="sk-SK" w:eastAsia="sk-SK"/>
        </w:rPr>
        <w:t xml:space="preserve">zariadenie pre seniorov </w:t>
      </w:r>
    </w:p>
    <w:p w14:paraId="31B0DFC6" w14:textId="66F2EFDF" w:rsidR="00D61EAD" w:rsidRPr="00BB67BF" w:rsidRDefault="00C41F60" w:rsidP="00BB67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FB15FE"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46C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posúdenie odkázanosti na sociálnu službu</w:t>
      </w:r>
      <w:r w:rsidR="00084508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obsahuje: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meno a priezvisko fyzickej osoby, ktorej sa má sociálna služba poskytovať,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rodné číslo (ak je pridelené) a dátum narodenia,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adresa pobytu,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rodinný stav,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štátne občianstvo,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f) druh sociálnej služby, na ktorú má byť fyzická osoba posúdená,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g) </w:t>
      </w:r>
      <w:r w:rsidR="0044102A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poskytovateľa zdravotnej starostlivosti o nepriaznivom zdravotnom </w:t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stave fyzickej osoby, ktorá žiada o posúdenie odkázanosti na sociálnu službu, nie </w:t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starš</w:t>
      </w:r>
      <w:r w:rsidR="007E2D4F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šesť mesiacov.</w:t>
      </w:r>
    </w:p>
    <w:p w14:paraId="69858ACA" w14:textId="77777777" w:rsidR="00D61EAD" w:rsidRPr="00BB67BF" w:rsidRDefault="00D61EAD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môže obsahovať aj identifikačné údaje a kontaktné údaje fyzickej osoby, ktorá môže poskytnúť fyzickej osobe, ktorej odkázanosť na sociálnu službu sa má posudzovať, a obci potrebnú súčinnosť, v záujme riadneho vedenia konania. </w:t>
      </w:r>
    </w:p>
    <w:p w14:paraId="432A5BBF" w14:textId="345AA07B" w:rsidR="00D61EAD" w:rsidRPr="00BB67BF" w:rsidRDefault="00C41F60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6116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Podkladom na vydanie rozhodnutia o odkázanosti na sociálnu službu je posudok odkázanosti na sociálnu službu. </w:t>
      </w:r>
    </w:p>
    <w:p w14:paraId="4B0E8B99" w14:textId="622B8C23" w:rsidR="002812C2" w:rsidRPr="00BB67BF" w:rsidRDefault="00C41F60" w:rsidP="00BB6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6116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46C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Posudok odkázanosti na sociálnu službu sa vyhotovuje na základe lekárskeho a </w:t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sociálneho posudku: </w:t>
      </w:r>
    </w:p>
    <w:p w14:paraId="080E44ED" w14:textId="77777777" w:rsidR="00FB15FE" w:rsidRPr="00BB67BF" w:rsidRDefault="00FB15FE" w:rsidP="00BB6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a)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lekársky posudok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vypracuje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lekárskeho nálezu posudzujúci lekár, s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má obec uzatvorenú zmluvu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určí stupeň odkázanosti fyzickej osoby na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pomoc inej osoby; </w:t>
      </w:r>
    </w:p>
    <w:p w14:paraId="2676F17F" w14:textId="402D0DA5" w:rsidR="00D61EAD" w:rsidRPr="00BB67BF" w:rsidRDefault="00D61EAD" w:rsidP="00335BC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b)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sociálny posudok: vykonáva </w:t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poverený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 pracovník</w:t>
      </w:r>
      <w:r w:rsidRPr="00335BC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a posudzuje individuálne</w:t>
      </w:r>
      <w:r w:rsidR="00084508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predpoklady žiadateľa, jeho rodinné prostredie a prostredie, ktoré </w:t>
      </w:r>
      <w:r w:rsidR="008128C3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ovplyvňuje</w:t>
      </w:r>
      <w:r w:rsidR="000558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jeho začlenenie do spoločnosti.</w:t>
      </w:r>
    </w:p>
    <w:p w14:paraId="3C1B4DDC" w14:textId="48ECE515" w:rsidR="00407B5E" w:rsidRPr="008C7322" w:rsidRDefault="00C44184" w:rsidP="00BB67BF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6</w:t>
      </w:r>
      <w:r w:rsidR="0061167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.</w:t>
      </w:r>
      <w:r w:rsidR="007E2D4F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="0088798F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Priebeh konania vo veci rozhodovania o odkázanosti na sociálnu službu </w:t>
      </w:r>
      <w:r w:rsidR="0088798F" w:rsidRPr="008C732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zabezpečuje </w:t>
      </w:r>
      <w:r w:rsidR="00335BC2" w:rsidRPr="008C732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>O</w:t>
      </w:r>
      <w:r w:rsidR="0088798F" w:rsidRPr="008C732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bec </w:t>
      </w:r>
      <w:r w:rsidR="00A83D01" w:rsidRPr="00A83D0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>Prečín</w:t>
      </w:r>
      <w:r w:rsidR="00A83D01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sk-SK"/>
        </w:rPr>
        <w:t xml:space="preserve"> </w:t>
      </w:r>
      <w:r w:rsidR="00AB0433" w:rsidRPr="0053220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sk-SK"/>
        </w:rPr>
        <w:t xml:space="preserve"> </w:t>
      </w:r>
      <w:r w:rsidRPr="008C732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>prostredníctvom</w:t>
      </w:r>
      <w:r w:rsidR="0088798F" w:rsidRPr="008C732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 Spoločného obecného úradu Jasenica</w:t>
      </w:r>
      <w:r w:rsidRPr="008C732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. </w:t>
      </w:r>
    </w:p>
    <w:p w14:paraId="11406D7E" w14:textId="77777777" w:rsidR="00E3759D" w:rsidRPr="008C7322" w:rsidRDefault="00E3759D" w:rsidP="00BB67BF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</w:pPr>
    </w:p>
    <w:p w14:paraId="248044C3" w14:textId="77777777" w:rsidR="003152C7" w:rsidRDefault="003152C7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bookmarkStart w:id="3" w:name="s1993"/>
      <w:bookmarkEnd w:id="3"/>
    </w:p>
    <w:p w14:paraId="6FB53CEF" w14:textId="37AA8A16" w:rsidR="00D61EAD" w:rsidRPr="008C7322" w:rsidRDefault="00D61EAD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r w:rsidRPr="008C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lastRenderedPageBreak/>
        <w:t>Článok III.</w:t>
      </w:r>
      <w:r w:rsidRPr="008C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br/>
        <w:t>Poskytovanie opatrovateľskej služby</w:t>
      </w:r>
    </w:p>
    <w:p w14:paraId="16EF8594" w14:textId="3861DCC9" w:rsidR="00D61EAD" w:rsidRPr="008C7322" w:rsidRDefault="004902B5" w:rsidP="00335BC2">
      <w:pPr>
        <w:pStyle w:val="Textkomentra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1</w:t>
      </w:r>
      <w:r w:rsidR="00335BC2"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</w:t>
      </w:r>
      <w:r w:rsidR="00856D75"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ab/>
      </w:r>
      <w:r w:rsidR="00CA560C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Opatrovateľská služba je terénna sociálna služba, ktorá sa poskytuje osobám s trvalým pobytom v </w:t>
      </w:r>
      <w:r w:rsidR="00CA560C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obci </w:t>
      </w:r>
      <w:r w:rsidR="00A83D0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Prečín,</w:t>
      </w:r>
      <w:r w:rsidR="00CA560C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A560C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ktorí o ňu požiadajú</w:t>
      </w:r>
      <w:r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="00CA560C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mieste, ktoré si určí občan na základe žiadosti</w:t>
      </w:r>
      <w:r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občana. </w:t>
      </w:r>
    </w:p>
    <w:p w14:paraId="7DE42FD7" w14:textId="119D0A8C" w:rsidR="00D61EAD" w:rsidRPr="008C7322" w:rsidRDefault="004902B5" w:rsidP="00335BC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2</w:t>
      </w:r>
      <w:r w:rsidR="00335BC2"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</w:t>
      </w:r>
      <w:r w:rsidR="00856D75" w:rsidRPr="008C7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ab/>
      </w:r>
      <w:r w:rsidR="00D61EAD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Opatrovateľská služba sa poskytuje na neurčitý čas alebo určitý čas, ktorý stanoví posudzujúci lekár. </w:t>
      </w:r>
    </w:p>
    <w:p w14:paraId="360C4A56" w14:textId="6E928964" w:rsidR="00D61EAD" w:rsidRPr="00BB67BF" w:rsidRDefault="00856D75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4902B5"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Opatrovateľská služba sa poskytuje minimálne </w:t>
      </w:r>
      <w:r w:rsidR="00001461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</w:t>
      </w:r>
      <w:r w:rsidR="00D61EAD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hod.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1EAD" w:rsidRPr="001616F8">
        <w:rPr>
          <w:rFonts w:ascii="Times New Roman" w:eastAsia="Times New Roman" w:hAnsi="Times New Roman" w:cs="Times New Roman"/>
          <w:sz w:val="24"/>
          <w:szCs w:val="24"/>
          <w:lang w:eastAsia="sk-SK"/>
        </w:rPr>
        <w:t>denne</w:t>
      </w:r>
      <w:r w:rsidR="0005582F" w:rsidRPr="001616F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61EAD" w:rsidRPr="00161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B15FE" w:rsidRPr="00161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spravidla </w:t>
      </w:r>
      <w:r w:rsidR="001B6599" w:rsidRPr="00161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B6599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pracovných dňoch v čase od </w:t>
      </w:r>
      <w:r w:rsidR="001B6599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6</w:t>
      </w:r>
      <w:r w:rsidR="00D61EAD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,00 hod. do </w:t>
      </w:r>
      <w:r w:rsidR="001B6599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18</w:t>
      </w:r>
      <w:r w:rsidR="00D61EAD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,00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prostredníctvom</w:t>
      </w:r>
      <w:r w:rsidR="00FB15FE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opatrovateliek, s ktorými poskytovateľ sociálnej služby – Obec Jasenica</w:t>
      </w:r>
      <w:r w:rsidR="000824CF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uzatvorený</w:t>
      </w:r>
      <w:r w:rsidR="00D61EAD" w:rsidRPr="0005582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pomer</w:t>
      </w:r>
      <w:r w:rsidR="00FB15FE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108C8935" w14:textId="74390FFD" w:rsidR="002612A6" w:rsidRPr="00BB67BF" w:rsidRDefault="002151D3" w:rsidP="00BB67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hAnsi="Times New Roman" w:cs="Times New Roman"/>
          <w:b/>
          <w:sz w:val="24"/>
          <w:szCs w:val="24"/>
          <w:lang w:eastAsia="sk-SK"/>
        </w:rPr>
        <w:t>4</w:t>
      </w:r>
      <w:r w:rsidR="00335BC2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2612A6" w:rsidRPr="00BB67BF">
        <w:rPr>
          <w:rFonts w:ascii="Times New Roman" w:hAnsi="Times New Roman" w:cs="Times New Roman"/>
          <w:sz w:val="24"/>
          <w:szCs w:val="24"/>
          <w:lang w:eastAsia="sk-SK"/>
        </w:rPr>
        <w:t xml:space="preserve">Postup pri poskytovaní opatrovateľskej služby: </w:t>
      </w:r>
    </w:p>
    <w:p w14:paraId="7A786010" w14:textId="30D1B771" w:rsidR="002612A6" w:rsidRPr="00BB67BF" w:rsidRDefault="002151D3" w:rsidP="00BB67BF">
      <w:pPr>
        <w:pStyle w:val="Odsekzoznamu"/>
        <w:spacing w:line="276" w:lineRule="auto"/>
        <w:ind w:left="709"/>
        <w:jc w:val="both"/>
        <w:rPr>
          <w:lang w:val="sk-SK" w:eastAsia="sk-SK"/>
        </w:rPr>
      </w:pPr>
      <w:r w:rsidRPr="00BB67BF">
        <w:rPr>
          <w:b/>
          <w:lang w:val="sk-SK" w:eastAsia="sk-SK"/>
        </w:rPr>
        <w:t>1.</w:t>
      </w:r>
      <w:r w:rsidRPr="00BB67BF">
        <w:rPr>
          <w:lang w:val="sk-SK" w:eastAsia="sk-SK"/>
        </w:rPr>
        <w:t xml:space="preserve"> </w:t>
      </w:r>
      <w:r w:rsidR="002612A6" w:rsidRPr="00BB67BF">
        <w:rPr>
          <w:lang w:val="sk-SK" w:eastAsia="sk-SK"/>
        </w:rPr>
        <w:t xml:space="preserve">občan </w:t>
      </w:r>
      <w:r w:rsidR="00971802" w:rsidRPr="00A83D01">
        <w:rPr>
          <w:color w:val="000000" w:themeColor="text1"/>
          <w:lang w:val="sk-SK" w:eastAsia="sk-SK"/>
        </w:rPr>
        <w:t>po</w:t>
      </w:r>
      <w:r w:rsidR="002612A6" w:rsidRPr="00A83D01">
        <w:rPr>
          <w:color w:val="000000" w:themeColor="text1"/>
          <w:lang w:val="sk-SK" w:eastAsia="sk-SK"/>
        </w:rPr>
        <w:t>žiada Obec</w:t>
      </w:r>
      <w:r w:rsidR="00A83D01" w:rsidRPr="00A83D01">
        <w:rPr>
          <w:color w:val="000000" w:themeColor="text1"/>
          <w:lang w:val="sk-SK" w:eastAsia="sk-SK"/>
        </w:rPr>
        <w:t xml:space="preserve"> Prečín</w:t>
      </w:r>
      <w:r w:rsidR="002612A6" w:rsidRPr="00A83D01">
        <w:rPr>
          <w:color w:val="000000" w:themeColor="text1"/>
          <w:lang w:val="sk-SK" w:eastAsia="sk-SK"/>
        </w:rPr>
        <w:t xml:space="preserve"> </w:t>
      </w:r>
      <w:r w:rsidR="002612A6" w:rsidRPr="00BB67BF">
        <w:rPr>
          <w:lang w:val="sk-SK" w:eastAsia="sk-SK"/>
        </w:rPr>
        <w:t>o</w:t>
      </w:r>
      <w:r w:rsidRPr="00BB67BF">
        <w:rPr>
          <w:lang w:val="sk-SK" w:eastAsia="sk-SK"/>
        </w:rPr>
        <w:t> </w:t>
      </w:r>
      <w:r w:rsidR="002612A6" w:rsidRPr="00BB67BF">
        <w:rPr>
          <w:lang w:val="sk-SK" w:eastAsia="sk-SK"/>
        </w:rPr>
        <w:t>zabez</w:t>
      </w:r>
      <w:r w:rsidRPr="00BB67BF">
        <w:rPr>
          <w:lang w:val="sk-SK" w:eastAsia="sk-SK"/>
        </w:rPr>
        <w:t xml:space="preserve">pečenie poskytovania opatrovateľskej služby, spolu s prílohami a právoplatným Posudkom a Rozhodnutím o odkázanosti na opatrovateľskú službu. </w:t>
      </w:r>
    </w:p>
    <w:p w14:paraId="770A2D49" w14:textId="20A66715" w:rsidR="002151D3" w:rsidRPr="00BB67BF" w:rsidRDefault="002151D3" w:rsidP="00BB67B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občan požiada poskytovateľa o uzatvorenie Zmluvy o poskytovaní opatrovateľskej služby. </w:t>
      </w:r>
    </w:p>
    <w:p w14:paraId="5C7843E0" w14:textId="77777777" w:rsidR="002612A6" w:rsidRPr="00BB67BF" w:rsidRDefault="002612A6" w:rsidP="00BB67B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poskytovania opatrovateľskej  služby sa upravujú na základe žiadosti občana, ktoré adresuje poskytovateľovi.</w:t>
      </w:r>
    </w:p>
    <w:p w14:paraId="0CD0DA0B" w14:textId="60C634C4" w:rsidR="002151D3" w:rsidRPr="00BB67BF" w:rsidRDefault="002151D3" w:rsidP="00BB67B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Poskytovateľ uzatvorí s občanom Zmluvu o poskytovaní opatrovateľskej služby</w:t>
      </w:r>
      <w:r w:rsidR="0090241E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, alebo ho (s jeho súhlasom) zaradí do Zoznamu čakateľov na poskytovanie opatrovateľskej služby.</w:t>
      </w:r>
    </w:p>
    <w:p w14:paraId="091B7BAE" w14:textId="6013B375" w:rsidR="006C346E" w:rsidRPr="00BB67BF" w:rsidRDefault="00CF0722" w:rsidP="00BB67BF">
      <w:pPr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B67BF">
        <w:rPr>
          <w:rFonts w:ascii="Times New Roman" w:hAnsi="Times New Roman" w:cs="Times New Roman"/>
          <w:color w:val="000000"/>
          <w:sz w:val="24"/>
          <w:szCs w:val="24"/>
        </w:rPr>
        <w:t>Žiadosť o zabezpečenie poskytovania sociálnej služby musí obsahovať :</w:t>
      </w:r>
      <w:r w:rsidRPr="00BB67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346E" w:rsidRPr="00BB67BF">
        <w:rPr>
          <w:rFonts w:ascii="Times New Roman" w:hAnsi="Times New Roman" w:cs="Times New Roman"/>
          <w:color w:val="000000"/>
          <w:sz w:val="24"/>
          <w:szCs w:val="24"/>
        </w:rPr>
        <w:t>meno a priezvisko, titul</w:t>
      </w:r>
    </w:p>
    <w:p w14:paraId="0E47DA49" w14:textId="25505996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dátum narodenia</w:t>
      </w:r>
    </w:p>
    <w:p w14:paraId="16898DAF" w14:textId="6E4FE963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adresa trvalého, prechodného pobytu</w:t>
      </w:r>
    </w:p>
    <w:p w14:paraId="0AB9666A" w14:textId="0C139ED5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telefónny kontakt, email</w:t>
      </w:r>
    </w:p>
    <w:p w14:paraId="67C116D6" w14:textId="0C339F0A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štátne občianstvo</w:t>
      </w:r>
    </w:p>
    <w:p w14:paraId="3368F13D" w14:textId="30AC85A8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rodinný stav</w:t>
      </w:r>
    </w:p>
    <w:p w14:paraId="6590406A" w14:textId="78617E8D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 xml:space="preserve">druh a forma </w:t>
      </w:r>
      <w:r w:rsidR="009350A9" w:rsidRPr="00BB67BF">
        <w:rPr>
          <w:color w:val="000000"/>
          <w:lang w:val="sk-SK"/>
        </w:rPr>
        <w:t>sociálnej</w:t>
      </w:r>
      <w:r w:rsidRPr="00BB67BF">
        <w:rPr>
          <w:color w:val="000000"/>
          <w:lang w:val="sk-SK"/>
        </w:rPr>
        <w:t xml:space="preserve"> služby</w:t>
      </w:r>
    </w:p>
    <w:p w14:paraId="450ECEC1" w14:textId="148C8365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názov poskytovateľa sociálnej služby</w:t>
      </w:r>
    </w:p>
    <w:p w14:paraId="79C3AFE7" w14:textId="30826D5D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 xml:space="preserve">adresa poskytovania sociálnej služby </w:t>
      </w:r>
    </w:p>
    <w:p w14:paraId="7A2B5C8C" w14:textId="61D3D632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predpokladaný daň začatia poskytovania sociálnej služby</w:t>
      </w:r>
    </w:p>
    <w:p w14:paraId="16CD3267" w14:textId="1E0AF3DE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čas poskytovania</w:t>
      </w:r>
    </w:p>
    <w:p w14:paraId="253A4DF6" w14:textId="1E4BD9B4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právoplatné Rozhodnutie o odkázanosti na sociálnu službu</w:t>
      </w:r>
    </w:p>
    <w:p w14:paraId="0994D76E" w14:textId="007BA398" w:rsidR="006C346E" w:rsidRPr="00BB67BF" w:rsidRDefault="006C346E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príjmové a majetkové pomery žiadateľa</w:t>
      </w:r>
    </w:p>
    <w:p w14:paraId="223FAC3A" w14:textId="434604D0" w:rsidR="009350A9" w:rsidRPr="00BB67BF" w:rsidRDefault="009350A9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vyhlásenie o majetku fyzickej osoby na účely platenia úhrady za sociálnu službu</w:t>
      </w:r>
    </w:p>
    <w:p w14:paraId="0D497C9D" w14:textId="7185F02D" w:rsidR="006C346E" w:rsidRPr="00BB67BF" w:rsidRDefault="00731A3C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kontakt na rodinných príslu</w:t>
      </w:r>
      <w:r w:rsidR="009350A9" w:rsidRPr="00BB67BF">
        <w:rPr>
          <w:color w:val="000000"/>
          <w:lang w:val="sk-SK"/>
        </w:rPr>
        <w:t>šníkov</w:t>
      </w:r>
    </w:p>
    <w:p w14:paraId="3A5BF572" w14:textId="7369C39A" w:rsidR="009350A9" w:rsidRPr="00BB67BF" w:rsidRDefault="009350A9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údaje zákonného zástupcu- ak nie je žiadateľ spôsobilý na právne úkony,</w:t>
      </w:r>
    </w:p>
    <w:p w14:paraId="3B81E408" w14:textId="561A0AF8" w:rsidR="004E3448" w:rsidRPr="00BB67BF" w:rsidRDefault="004E3448" w:rsidP="00BB67BF">
      <w:pPr>
        <w:pStyle w:val="Odsekzoznamu"/>
        <w:numPr>
          <w:ilvl w:val="0"/>
          <w:numId w:val="19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 xml:space="preserve">iné doklady , ktoré sú podkladom na </w:t>
      </w:r>
    </w:p>
    <w:p w14:paraId="5928500D" w14:textId="3A863E2C" w:rsidR="009350A9" w:rsidRPr="00BB67BF" w:rsidRDefault="009350A9" w:rsidP="00BB67BF">
      <w:pPr>
        <w:spacing w:after="0"/>
        <w:ind w:left="708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335BC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35BC2" w:rsidRPr="00335B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B67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Žiadosť o uzatvorenie zmluvy o poskytovaní opatrovateľskej služby musí obsahovať:  </w:t>
      </w:r>
    </w:p>
    <w:p w14:paraId="20E79853" w14:textId="7A93EDA4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meno a priezvisko, titul</w:t>
      </w:r>
    </w:p>
    <w:p w14:paraId="6FCB7D7E" w14:textId="2403B660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dátum narodenia</w:t>
      </w:r>
    </w:p>
    <w:p w14:paraId="6C9A46B4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adresa trvalého, prechodného pobytu</w:t>
      </w:r>
    </w:p>
    <w:p w14:paraId="75975203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telefónny kontakt, email</w:t>
      </w:r>
    </w:p>
    <w:p w14:paraId="49322936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lastRenderedPageBreak/>
        <w:t>štátne občianstvo</w:t>
      </w:r>
    </w:p>
    <w:p w14:paraId="2463DAA7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rodinný stav</w:t>
      </w:r>
    </w:p>
    <w:p w14:paraId="25C810EF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druh a forma sociálnej služby</w:t>
      </w:r>
    </w:p>
    <w:p w14:paraId="073E799E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názov poskytovateľa sociálnej služby</w:t>
      </w:r>
    </w:p>
    <w:p w14:paraId="02CC5F3F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 xml:space="preserve">adresa poskytovania sociálnej služby </w:t>
      </w:r>
    </w:p>
    <w:p w14:paraId="756E93E1" w14:textId="77777777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predpokladaný daň začatia poskytovania sociálnej služby</w:t>
      </w:r>
    </w:p>
    <w:p w14:paraId="2E2C0E16" w14:textId="568D448E" w:rsidR="009350A9" w:rsidRPr="00BB67BF" w:rsidRDefault="009350A9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čas poskytovania</w:t>
      </w:r>
    </w:p>
    <w:p w14:paraId="052E1543" w14:textId="53F26662" w:rsidR="00007CD3" w:rsidRPr="00BB67BF" w:rsidRDefault="00007CD3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údaje zákonného zástupcu - ak nie je žiadateľ spôsobilý na právne úkony,</w:t>
      </w:r>
    </w:p>
    <w:p w14:paraId="290EEAFF" w14:textId="77777777" w:rsidR="00007CD3" w:rsidRPr="00BB67BF" w:rsidRDefault="00007CD3" w:rsidP="00335BC2">
      <w:pPr>
        <w:pStyle w:val="Odsekzoznamu"/>
        <w:numPr>
          <w:ilvl w:val="0"/>
          <w:numId w:val="22"/>
        </w:numPr>
        <w:spacing w:after="200" w:line="276" w:lineRule="auto"/>
        <w:ind w:left="1134"/>
        <w:rPr>
          <w:color w:val="000000"/>
          <w:lang w:val="sk-SK"/>
        </w:rPr>
      </w:pPr>
      <w:r w:rsidRPr="00BB67BF">
        <w:rPr>
          <w:color w:val="000000"/>
          <w:lang w:val="sk-SK"/>
        </w:rPr>
        <w:t>prílohy:</w:t>
      </w:r>
    </w:p>
    <w:p w14:paraId="77540F43" w14:textId="77777777" w:rsidR="00007CD3" w:rsidRPr="00BB67BF" w:rsidRDefault="009350A9" w:rsidP="00BB67BF">
      <w:pPr>
        <w:pStyle w:val="Odsekzoznamu"/>
        <w:numPr>
          <w:ilvl w:val="1"/>
          <w:numId w:val="24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právoplatné Rozhodnutie o odkázanosti na sociálnu službu</w:t>
      </w:r>
      <w:r w:rsidR="00007CD3" w:rsidRPr="00BB67BF">
        <w:rPr>
          <w:color w:val="000000"/>
          <w:lang w:val="sk-SK"/>
        </w:rPr>
        <w:t xml:space="preserve">, </w:t>
      </w:r>
    </w:p>
    <w:p w14:paraId="4C2F305A" w14:textId="77777777" w:rsidR="00007CD3" w:rsidRPr="00BB67BF" w:rsidRDefault="00007CD3" w:rsidP="00BB67BF">
      <w:pPr>
        <w:pStyle w:val="Odsekzoznamu"/>
        <w:numPr>
          <w:ilvl w:val="1"/>
          <w:numId w:val="24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 xml:space="preserve">právoplatný Posudok o odkázanosti na sociálnu službu, </w:t>
      </w:r>
    </w:p>
    <w:p w14:paraId="4ACC766A" w14:textId="238806A7" w:rsidR="009350A9" w:rsidRPr="00BB67BF" w:rsidRDefault="00007CD3" w:rsidP="00BB67BF">
      <w:pPr>
        <w:pStyle w:val="Odsekzoznamu"/>
        <w:numPr>
          <w:ilvl w:val="1"/>
          <w:numId w:val="24"/>
        </w:numPr>
        <w:spacing w:after="200" w:line="276" w:lineRule="auto"/>
        <w:rPr>
          <w:color w:val="000000"/>
          <w:lang w:val="sk-SK"/>
        </w:rPr>
      </w:pPr>
      <w:r w:rsidRPr="00BB67BF">
        <w:rPr>
          <w:color w:val="000000"/>
          <w:lang w:val="sk-SK"/>
        </w:rPr>
        <w:t>vyhlásenie o majetku fyzickej osoby na účely platenia úhrady za sociálnu službu, doklad o výške aktuálneho príjmu žiadateľa</w:t>
      </w:r>
    </w:p>
    <w:p w14:paraId="4349A087" w14:textId="0C4B0283" w:rsidR="001B1EF4" w:rsidRPr="00BB67BF" w:rsidRDefault="00335BC2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</w:t>
      </w:r>
      <w:r w:rsidR="00856D75" w:rsidRP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sa zmenia skutočnosti, ktoré sú predmetom zmluvy o poskytovaní sociálnej služby, možno tieto skutočnosti zmeniť dodatkom k zmluve o poskytovaní sociálnej služby. </w:t>
      </w:r>
    </w:p>
    <w:p w14:paraId="6E1C9F27" w14:textId="77777777" w:rsidR="00CB37A4" w:rsidRPr="00BB67BF" w:rsidRDefault="00CB37A4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4" w:name="s2002"/>
      <w:bookmarkEnd w:id="4"/>
    </w:p>
    <w:p w14:paraId="5B128617" w14:textId="77777777" w:rsidR="00D61EAD" w:rsidRPr="00BB67BF" w:rsidRDefault="00D61EAD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Článok IV.</w:t>
      </w:r>
      <w:r w:rsidRPr="00BB6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  <w:t>Spôsob úhrady, výška úhrady a spôsob platenia úhrady za poskytovanú opatrovateľskú službu</w:t>
      </w:r>
    </w:p>
    <w:p w14:paraId="70AF01FC" w14:textId="64ABA61E" w:rsidR="00CB37A4" w:rsidRPr="00BB67BF" w:rsidRDefault="009A7FA1" w:rsidP="00BB67B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23B4A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opatrovateľskej služby </w:t>
      </w:r>
      <w:r w:rsidR="000824CF" w:rsidRPr="00BB67BF">
        <w:rPr>
          <w:rFonts w:ascii="Times New Roman" w:hAnsi="Times New Roman" w:cs="Times New Roman"/>
          <w:iCs/>
          <w:sz w:val="24"/>
          <w:szCs w:val="24"/>
        </w:rPr>
        <w:t>je povinný platiť úhradu za poskytovanú opatrovateľskú službu podľa svojho príjmu a majetku v súlade ustanoveniami zákona o </w:t>
      </w:r>
      <w:r w:rsidR="000824CF" w:rsidRPr="00BB67BF">
        <w:rPr>
          <w:rFonts w:ascii="Times New Roman" w:hAnsi="Times New Roman" w:cs="Times New Roman"/>
          <w:sz w:val="24"/>
          <w:szCs w:val="24"/>
        </w:rPr>
        <w:t xml:space="preserve">sociálnych </w:t>
      </w:r>
      <w:r w:rsidR="00CB37A4" w:rsidRPr="00BB67BF">
        <w:rPr>
          <w:rFonts w:ascii="Times New Roman" w:hAnsi="Times New Roman" w:cs="Times New Roman"/>
          <w:sz w:val="24"/>
          <w:szCs w:val="24"/>
        </w:rPr>
        <w:t xml:space="preserve">službách, </w:t>
      </w:r>
      <w:r w:rsidR="000824CF" w:rsidRPr="00BB67BF">
        <w:rPr>
          <w:rFonts w:ascii="Times New Roman" w:hAnsi="Times New Roman" w:cs="Times New Roman"/>
          <w:sz w:val="24"/>
          <w:szCs w:val="24"/>
        </w:rPr>
        <w:t> zákonom</w:t>
      </w:r>
      <w:r w:rsidR="000824CF" w:rsidRPr="00BB67BF">
        <w:rPr>
          <w:rFonts w:ascii="Times New Roman" w:hAnsi="Times New Roman" w:cs="Times New Roman"/>
          <w:iCs/>
          <w:sz w:val="24"/>
          <w:szCs w:val="24"/>
        </w:rPr>
        <w:t xml:space="preserve"> č. </w:t>
      </w:r>
      <w:r w:rsidR="00923B4A" w:rsidRPr="00BB67BF">
        <w:rPr>
          <w:rFonts w:ascii="Times New Roman" w:hAnsi="Times New Roman" w:cs="Times New Roman"/>
          <w:iCs/>
          <w:sz w:val="24"/>
          <w:szCs w:val="24"/>
        </w:rPr>
        <w:t>6</w:t>
      </w:r>
      <w:r w:rsidR="000824CF" w:rsidRPr="00BB67BF">
        <w:rPr>
          <w:rFonts w:ascii="Times New Roman" w:hAnsi="Times New Roman" w:cs="Times New Roman"/>
          <w:iCs/>
          <w:sz w:val="24"/>
          <w:szCs w:val="24"/>
        </w:rPr>
        <w:t>01/2003 Z. z. o životnom minime a o zmene a doplnení niektorých zákonov</w:t>
      </w:r>
      <w:r w:rsidR="00CB37A4" w:rsidRPr="00BB67BF">
        <w:rPr>
          <w:rFonts w:ascii="Times New Roman" w:hAnsi="Times New Roman" w:cs="Times New Roman"/>
          <w:iCs/>
          <w:sz w:val="24"/>
          <w:szCs w:val="24"/>
        </w:rPr>
        <w:t xml:space="preserve"> a súvisiacich právnych predpisov</w:t>
      </w:r>
    </w:p>
    <w:p w14:paraId="04EC1464" w14:textId="1190D2C6" w:rsidR="00CB37A4" w:rsidRPr="00BB67BF" w:rsidRDefault="009A7FA1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6A0E99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určuje sumu úhrady za sociálnu službu, spôsob jej určenia a platenia </w:t>
      </w:r>
      <w:r w:rsidR="007D5EFC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mluvou o poskytovaní sociálnej služby, v súlade s týmto</w:t>
      </w:r>
      <w:r w:rsidR="0088798F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všeobecne záväzným nariadením, </w:t>
      </w:r>
      <w:r w:rsidR="0088798F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najviac vo výške ekonomicky oprávnených nákladov</w:t>
      </w:r>
      <w:r w:rsidR="00BE5124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</w:t>
      </w:r>
      <w:r w:rsidR="00CB37A4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Výška úhrady uvedená v Prílohe č. tohto VZN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FD6ECE8" w14:textId="34D43710" w:rsidR="00067AEA" w:rsidRPr="008C7322" w:rsidRDefault="009A7FA1" w:rsidP="00BB67BF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E5124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Výška úhrady za opatrovateľskú službu môže byť znížená v závislosti od poskytovanej dotácie z</w:t>
      </w:r>
      <w:r w:rsidR="00B80A0C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  <w:r w:rsidR="00BE5124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MPSVaR</w:t>
      </w:r>
      <w:r w:rsidR="00B80A0C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SR</w:t>
      </w:r>
      <w:r w:rsidR="00BE5124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ÚPSVaR </w:t>
      </w:r>
      <w:r w:rsidR="00B80A0C" w:rsidRPr="008C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SR alebo inej inštitúcie na podporu opatrovateľskej služby. </w:t>
      </w:r>
    </w:p>
    <w:p w14:paraId="234B8368" w14:textId="4C512931" w:rsidR="00D61EAD" w:rsidRPr="00BB67BF" w:rsidRDefault="009A7FA1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="006A0E99"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Úhrada za opatrovateľskú službu sa vypočíta podľa skutočného rozsahu hodín poskytnutých úkonov sebaobsluhy, úkonov starostlivosti o domácnosť a základných sociálnych aktivít v kalendárnom mesiaci, v ktorom sa opatrovateľská služba poskytla. </w:t>
      </w:r>
    </w:p>
    <w:p w14:paraId="22FD01D4" w14:textId="74C5D99D" w:rsidR="009A7FA1" w:rsidRPr="00BB67BF" w:rsidRDefault="009A7FA1" w:rsidP="00BB67BF">
      <w:pPr>
        <w:pStyle w:val="Default"/>
        <w:spacing w:after="200" w:line="276" w:lineRule="auto"/>
        <w:jc w:val="both"/>
        <w:rPr>
          <w:iCs/>
          <w:color w:val="auto"/>
        </w:rPr>
      </w:pPr>
      <w:r w:rsidRPr="00BB67BF">
        <w:rPr>
          <w:b/>
          <w:iCs/>
          <w:color w:val="auto"/>
        </w:rPr>
        <w:t>5</w:t>
      </w:r>
      <w:r w:rsidR="00335BC2">
        <w:rPr>
          <w:b/>
          <w:iCs/>
          <w:color w:val="auto"/>
        </w:rPr>
        <w:t>.</w:t>
      </w:r>
      <w:r w:rsidR="006A0E99" w:rsidRPr="00BB67BF">
        <w:rPr>
          <w:b/>
          <w:iCs/>
          <w:color w:val="auto"/>
        </w:rPr>
        <w:tab/>
      </w:r>
      <w:r w:rsidR="00151088" w:rsidRPr="00BB67BF">
        <w:rPr>
          <w:iCs/>
          <w:color w:val="auto"/>
        </w:rPr>
        <w:t>Ak prijímateľovi z dôvodu uveden</w:t>
      </w:r>
      <w:r w:rsidRPr="00BB67BF">
        <w:rPr>
          <w:iCs/>
          <w:color w:val="auto"/>
        </w:rPr>
        <w:t xml:space="preserve">ých </w:t>
      </w:r>
      <w:r w:rsidR="00151088" w:rsidRPr="00BB67BF">
        <w:rPr>
          <w:iCs/>
          <w:color w:val="auto"/>
        </w:rPr>
        <w:t xml:space="preserve">v </w:t>
      </w:r>
      <w:r w:rsidR="007C7662" w:rsidRPr="00BB67BF">
        <w:rPr>
          <w:iCs/>
          <w:color w:val="auto"/>
        </w:rPr>
        <w:t>§</w:t>
      </w:r>
      <w:r w:rsidR="00151088" w:rsidRPr="00BB67BF">
        <w:rPr>
          <w:iCs/>
          <w:color w:val="auto"/>
        </w:rPr>
        <w:t>73 zákona o sociálnej pomoci nevznikne povinnosť platiť úhradu alebo jej časť</w:t>
      </w:r>
      <w:r w:rsidRPr="00BB67BF">
        <w:rPr>
          <w:iCs/>
          <w:color w:val="auto"/>
        </w:rPr>
        <w:t xml:space="preserve">, bude sa v tomto prípade postupovať v zmysle platnej legislatívy. </w:t>
      </w:r>
    </w:p>
    <w:p w14:paraId="5F3BDBB5" w14:textId="22137DC0" w:rsidR="007C7662" w:rsidRPr="0053220B" w:rsidRDefault="009A7FA1" w:rsidP="00BB67BF">
      <w:pPr>
        <w:pStyle w:val="Default"/>
        <w:spacing w:after="200" w:line="276" w:lineRule="auto"/>
        <w:jc w:val="both"/>
        <w:rPr>
          <w:color w:val="FF0000"/>
        </w:rPr>
      </w:pPr>
      <w:r w:rsidRPr="00BB67BF">
        <w:rPr>
          <w:b/>
          <w:color w:val="auto"/>
        </w:rPr>
        <w:t>6</w:t>
      </w:r>
      <w:r w:rsidR="00335BC2">
        <w:rPr>
          <w:b/>
          <w:color w:val="auto"/>
        </w:rPr>
        <w:t>.</w:t>
      </w:r>
      <w:r w:rsidR="006A0E99" w:rsidRPr="00BB67BF">
        <w:rPr>
          <w:color w:val="auto"/>
        </w:rPr>
        <w:tab/>
      </w:r>
      <w:r w:rsidR="007C7662" w:rsidRPr="00BB67BF">
        <w:rPr>
          <w:color w:val="auto"/>
        </w:rPr>
        <w:t>V prípade, že prijímateľ, alebo iná osoba neuhradí úhradu- alebo jej časť  za poskytnutú opatrovateľskú službu, je uvedená suma vedená ako pohľadávka</w:t>
      </w:r>
      <w:r w:rsidR="000824CF" w:rsidRPr="00BB67BF">
        <w:rPr>
          <w:color w:val="auto"/>
        </w:rPr>
        <w:t xml:space="preserve"> </w:t>
      </w:r>
      <w:r w:rsidR="000824CF" w:rsidRPr="00A83D01">
        <w:rPr>
          <w:color w:val="000000" w:themeColor="text1"/>
        </w:rPr>
        <w:t>obce</w:t>
      </w:r>
      <w:r w:rsidR="00AB0433" w:rsidRPr="00A83D01">
        <w:rPr>
          <w:color w:val="000000" w:themeColor="text1"/>
        </w:rPr>
        <w:t xml:space="preserve"> </w:t>
      </w:r>
      <w:r w:rsidR="00A83D01" w:rsidRPr="00A83D01">
        <w:rPr>
          <w:color w:val="000000" w:themeColor="text1"/>
        </w:rPr>
        <w:t>Prečín</w:t>
      </w:r>
      <w:r w:rsidR="00AB0433" w:rsidRPr="00A83D01">
        <w:rPr>
          <w:color w:val="000000" w:themeColor="text1"/>
        </w:rPr>
        <w:t>.</w:t>
      </w:r>
    </w:p>
    <w:p w14:paraId="1668A9B7" w14:textId="483CB430" w:rsidR="009A7FA1" w:rsidRPr="00BB67BF" w:rsidRDefault="009A7FA1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335BC2" w:rsidRP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Prijímateľ sociálnej služby je povinný za poskytovanie opatrovateľskej služby zaplatiť úhradu najneskôr do </w:t>
      </w:r>
      <w:r w:rsidR="00001461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15.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nasledujúceho kalendárneho mesiac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D7D8E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zmysle podmienok ustanovených v Zmluve o poskytovaní opatrovateľskej služby. </w:t>
      </w:r>
    </w:p>
    <w:p w14:paraId="484387BA" w14:textId="5A2AE24D" w:rsidR="00D61EAD" w:rsidRPr="00BB67BF" w:rsidRDefault="009A7FA1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8</w:t>
      </w:r>
      <w:r w:rsidR="00335B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6F3C35"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Celková úhrada za opatrovateľskú službu sa zaokrúhľuje na desať </w:t>
      </w:r>
      <w:r w:rsidR="002F583B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>euro centov</w:t>
      </w:r>
      <w:r w:rsidR="00D61EAD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smerom nadol. </w:t>
      </w:r>
    </w:p>
    <w:p w14:paraId="61BAD7E4" w14:textId="77777777" w:rsidR="009A7FA1" w:rsidRPr="00BB67BF" w:rsidRDefault="009A7FA1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54D3E4" w14:textId="77777777" w:rsidR="00695984" w:rsidRPr="00BB67BF" w:rsidRDefault="009E3191" w:rsidP="00BB6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Článok V.</w:t>
      </w:r>
    </w:p>
    <w:p w14:paraId="50518E5F" w14:textId="77777777" w:rsidR="0088798F" w:rsidRPr="00BB67BF" w:rsidRDefault="00695984" w:rsidP="00BB67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Odľahčovacia služba</w:t>
      </w:r>
    </w:p>
    <w:p w14:paraId="63CFA35C" w14:textId="30C25ECD" w:rsidR="009A7FA1" w:rsidRPr="00BB67BF" w:rsidRDefault="00407B5E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3E2A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9A7FA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Obec </w:t>
      </w:r>
      <w:r w:rsidR="00A83D0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Prečín</w:t>
      </w:r>
      <w:r w:rsidR="00AB0433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9A7FA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9A7FA1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poskytuje podpornú Odľahčovaciu službu terénnou formou </w:t>
      </w:r>
      <w:r w:rsidR="00971802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A7FA1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obydlí občana. </w:t>
      </w:r>
      <w:r w:rsidR="00971802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Zabezpečuje ju poskytovateľ prostredníctvom terénnej opatrovateľskej služby. </w:t>
      </w:r>
    </w:p>
    <w:p w14:paraId="2FBAD9E3" w14:textId="3AD9777C" w:rsidR="00971802" w:rsidRPr="00700093" w:rsidRDefault="009A7FA1" w:rsidP="00BB67B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3E2A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971802"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 požiada o zabezpečenie poskytovania Odľahčovacej služby </w:t>
      </w:r>
      <w:r w:rsidR="00971802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Obec</w:t>
      </w:r>
      <w:r w:rsidR="00AB0433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A83D01" w:rsidRPr="00A83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Prečín.</w:t>
      </w:r>
    </w:p>
    <w:p w14:paraId="2E45AEA9" w14:textId="77777777" w:rsidR="00971802" w:rsidRPr="00BB67BF" w:rsidRDefault="00971802" w:rsidP="00BB67BF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K žiadosti je potrebné doložiť </w:t>
      </w:r>
      <w:r w:rsidR="00CD7D8E"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právoplatný </w:t>
      </w:r>
      <w:r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Posudok vydaný príslušným úradom práce, sociálnych vecí a rodiny SR. </w:t>
      </w:r>
    </w:p>
    <w:p w14:paraId="424A5107" w14:textId="55DC52D1" w:rsidR="00971802" w:rsidRPr="00BB67BF" w:rsidRDefault="00971802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67BF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3</w:t>
      </w:r>
      <w:r w:rsidR="003E2A8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.</w:t>
      </w:r>
      <w:r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určuje sumu úhrady za Odľahčovaciu službu, spôsob jej určenia a platenia Zmluvou o poskytovaní sociálnej služby, v súlade s týmto všeobecne záväzným nariadením, </w:t>
      </w:r>
      <w:r w:rsidRPr="00BB67B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najviac vo výške ekonomicky oprávnených nákladov. </w:t>
      </w:r>
      <w:r w:rsidRPr="00BB6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Výška úhrady uvedená v Prílohe č.1  tohto VZN. </w:t>
      </w:r>
    </w:p>
    <w:p w14:paraId="381345E5" w14:textId="4D8E0F01" w:rsidR="004A23F2" w:rsidRPr="00BB67BF" w:rsidRDefault="00971802" w:rsidP="00BB67B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7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3E2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B67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A23F2" w:rsidRPr="00BB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Zmluva o poskytovaní terénnej odľahčovacej služby sa uzatvára medzi </w:t>
      </w:r>
      <w:r w:rsidR="00E3759D" w:rsidRPr="00BB67BF">
        <w:rPr>
          <w:rFonts w:ascii="Times New Roman" w:hAnsi="Times New Roman" w:cs="Times New Roman"/>
          <w:sz w:val="24"/>
          <w:szCs w:val="24"/>
          <w:shd w:val="clear" w:color="auto" w:fill="FFFFFF"/>
        </w:rPr>
        <w:t>občanom</w:t>
      </w:r>
      <w:r w:rsidR="004A23F2" w:rsidRPr="00BB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E3759D" w:rsidRPr="00BB67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poskytovateľom. </w:t>
      </w:r>
    </w:p>
    <w:p w14:paraId="566D3F8D" w14:textId="77777777" w:rsidR="00151088" w:rsidRPr="00BB67BF" w:rsidRDefault="00151088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2BEA80" w14:textId="77777777" w:rsidR="00D61EAD" w:rsidRPr="0053220B" w:rsidRDefault="00D61EAD" w:rsidP="00BB67BF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5" w:name="s2010"/>
      <w:bookmarkEnd w:id="5"/>
      <w:r w:rsidRPr="005322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</w:t>
      </w:r>
      <w:r w:rsidR="00151088" w:rsidRPr="005322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="009E3191" w:rsidRPr="005322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Pr="005322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5322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Záverečné ustanovenia</w:t>
      </w:r>
    </w:p>
    <w:p w14:paraId="4FC24CDC" w14:textId="77777777" w:rsidR="00B63C2E" w:rsidRPr="007432E8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000000" w:themeColor="text1"/>
          <w:lang w:val="sk-SK"/>
        </w:rPr>
      </w:pPr>
      <w:r w:rsidRPr="007432E8">
        <w:rPr>
          <w:color w:val="000000" w:themeColor="text1"/>
          <w:lang w:val="sk-SK"/>
        </w:rPr>
        <w:t xml:space="preserve">Návrh tohto VZN bol zverejnený na úradnej tabuli, centrálnej elektronickej úradnej tabuli a na internetovej stránke obce na dobu 15 dní. </w:t>
      </w:r>
    </w:p>
    <w:p w14:paraId="6C0B673D" w14:textId="77777777" w:rsidR="00B63C2E" w:rsidRPr="0053220B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282828"/>
          <w:lang w:val="sk-SK"/>
        </w:rPr>
      </w:pPr>
      <w:r w:rsidRPr="0053220B">
        <w:rPr>
          <w:lang w:val="sk-SK"/>
        </w:rPr>
        <w:t>V prípade vzniku otázok neupravených týmto nariadením sa tieto spravujú zákonom o sociálnych službách, respektíve príslušnými právnymi predpismi Slovenskej republiky vzťahujúcimi sa na danú oblasť.</w:t>
      </w:r>
    </w:p>
    <w:p w14:paraId="0C848EC4" w14:textId="48C9F719" w:rsidR="00B63C2E" w:rsidRPr="007432E8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000000" w:themeColor="text1"/>
          <w:lang w:val="sk-SK"/>
        </w:rPr>
      </w:pPr>
      <w:r w:rsidRPr="0053220B">
        <w:rPr>
          <w:lang w:val="sk-SK"/>
        </w:rPr>
        <w:t>Toto VZN schválilo Obecné zastupiteľstvo</w:t>
      </w:r>
      <w:r w:rsidR="00AB0433" w:rsidRPr="0053220B">
        <w:rPr>
          <w:lang w:val="sk-SK"/>
        </w:rPr>
        <w:t xml:space="preserve"> v </w:t>
      </w:r>
      <w:r w:rsidR="007432E8" w:rsidRPr="007432E8">
        <w:rPr>
          <w:color w:val="000000" w:themeColor="text1"/>
          <w:lang w:val="sk-SK"/>
        </w:rPr>
        <w:t>Prečíne</w:t>
      </w:r>
      <w:r w:rsidRPr="007432E8">
        <w:rPr>
          <w:color w:val="000000" w:themeColor="text1"/>
          <w:lang w:val="sk-SK"/>
        </w:rPr>
        <w:t>, dňa</w:t>
      </w:r>
      <w:r w:rsidR="00B27A08" w:rsidRPr="007432E8">
        <w:rPr>
          <w:color w:val="000000" w:themeColor="text1"/>
          <w:lang w:val="sk-SK"/>
        </w:rPr>
        <w:t xml:space="preserve"> </w:t>
      </w:r>
      <w:r w:rsidR="007432E8" w:rsidRPr="007432E8">
        <w:rPr>
          <w:color w:val="000000" w:themeColor="text1"/>
          <w:lang w:val="sk-SK"/>
        </w:rPr>
        <w:t>................</w:t>
      </w:r>
      <w:r w:rsidRPr="007432E8">
        <w:rPr>
          <w:color w:val="000000" w:themeColor="text1"/>
          <w:lang w:val="sk-SK"/>
        </w:rPr>
        <w:t xml:space="preserve">, uznesením OZ číslo </w:t>
      </w:r>
      <w:r w:rsidR="007432E8" w:rsidRPr="007432E8">
        <w:rPr>
          <w:color w:val="000000" w:themeColor="text1"/>
          <w:lang w:val="sk-SK"/>
        </w:rPr>
        <w:t>...............</w:t>
      </w:r>
      <w:r w:rsidRPr="007432E8">
        <w:rPr>
          <w:color w:val="000000" w:themeColor="text1"/>
          <w:lang w:val="sk-SK"/>
        </w:rPr>
        <w:t>.</w:t>
      </w:r>
    </w:p>
    <w:p w14:paraId="5465B591" w14:textId="5569FA41" w:rsidR="00B63C2E" w:rsidRPr="0053220B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282828"/>
          <w:lang w:val="sk-SK"/>
        </w:rPr>
      </w:pPr>
      <w:r w:rsidRPr="0053220B">
        <w:rPr>
          <w:lang w:val="sk-SK"/>
        </w:rPr>
        <w:t>Schválené VZ</w:t>
      </w:r>
      <w:r w:rsidR="007432E8">
        <w:rPr>
          <w:lang w:val="sk-SK"/>
        </w:rPr>
        <w:t>N č.1/2024</w:t>
      </w:r>
      <w:r w:rsidRPr="0053220B">
        <w:rPr>
          <w:color w:val="FF0000"/>
          <w:lang w:val="sk-SK"/>
        </w:rPr>
        <w:t xml:space="preserve"> </w:t>
      </w:r>
      <w:r w:rsidRPr="0053220B">
        <w:rPr>
          <w:lang w:val="sk-SK"/>
        </w:rPr>
        <w:t xml:space="preserve">O poskytovaní sociálnych služieb  a výške úhrad za  poskytované sociálne služby bolo vyvesené na úradnej tabuli a na internetovej stránke obce na dobu 15 dní. </w:t>
      </w:r>
    </w:p>
    <w:p w14:paraId="5CF356A3" w14:textId="6EC2BCA4" w:rsidR="00B63C2E" w:rsidRPr="0053220B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FF0000"/>
          <w:lang w:val="sk-SK"/>
        </w:rPr>
      </w:pPr>
      <w:r w:rsidRPr="0053220B">
        <w:rPr>
          <w:color w:val="000000" w:themeColor="text1"/>
          <w:lang w:val="sk-SK"/>
        </w:rPr>
        <w:t xml:space="preserve">Toto VZN nadobúda účinnosť dňa </w:t>
      </w:r>
      <w:r w:rsidRPr="007432E8">
        <w:rPr>
          <w:color w:val="000000" w:themeColor="text1"/>
          <w:lang w:val="sk-SK"/>
        </w:rPr>
        <w:t>01.0</w:t>
      </w:r>
      <w:r w:rsidR="0053220B" w:rsidRPr="007432E8">
        <w:rPr>
          <w:color w:val="000000" w:themeColor="text1"/>
          <w:lang w:val="sk-SK"/>
        </w:rPr>
        <w:t>7</w:t>
      </w:r>
      <w:r w:rsidRPr="007432E8">
        <w:rPr>
          <w:color w:val="000000" w:themeColor="text1"/>
          <w:lang w:val="sk-SK"/>
        </w:rPr>
        <w:t>.2024.</w:t>
      </w:r>
    </w:p>
    <w:p w14:paraId="7E4F98AE" w14:textId="4E6FCF30" w:rsidR="00B63C2E" w:rsidRPr="0053220B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FF0000"/>
          <w:lang w:val="sk-SK"/>
        </w:rPr>
      </w:pPr>
      <w:r w:rsidRPr="0053220B">
        <w:rPr>
          <w:lang w:val="sk-SK"/>
        </w:rPr>
        <w:t>Nadobudnutím účinnosti VZN č.</w:t>
      </w:r>
      <w:r w:rsidR="00B27A08" w:rsidRPr="0053220B">
        <w:rPr>
          <w:lang w:val="sk-SK"/>
        </w:rPr>
        <w:t xml:space="preserve"> </w:t>
      </w:r>
      <w:r w:rsidR="00B27A08" w:rsidRPr="007432E8">
        <w:rPr>
          <w:color w:val="000000" w:themeColor="text1"/>
          <w:lang w:val="sk-SK"/>
        </w:rPr>
        <w:t>1</w:t>
      </w:r>
      <w:r w:rsidRPr="007432E8">
        <w:rPr>
          <w:color w:val="000000" w:themeColor="text1"/>
          <w:lang w:val="sk-SK"/>
        </w:rPr>
        <w:t xml:space="preserve">/2024 </w:t>
      </w:r>
      <w:r w:rsidRPr="0053220B">
        <w:rPr>
          <w:lang w:val="sk-SK"/>
        </w:rPr>
        <w:t xml:space="preserve">O poskytovaní sociálnych služieb  a výške úhrad za  poskytované sociálne služby sa ruší </w:t>
      </w:r>
      <w:r w:rsidRPr="000F427E">
        <w:rPr>
          <w:color w:val="000000" w:themeColor="text1"/>
          <w:lang w:val="sk-SK"/>
        </w:rPr>
        <w:t xml:space="preserve">VZN č. </w:t>
      </w:r>
      <w:r w:rsidR="000F427E" w:rsidRPr="000F427E">
        <w:rPr>
          <w:color w:val="000000" w:themeColor="text1"/>
          <w:lang w:val="sk-SK"/>
        </w:rPr>
        <w:t>1</w:t>
      </w:r>
      <w:r w:rsidR="00AB0433" w:rsidRPr="000F427E">
        <w:rPr>
          <w:color w:val="000000" w:themeColor="text1"/>
          <w:lang w:val="sk-SK"/>
        </w:rPr>
        <w:t>/2015</w:t>
      </w:r>
      <w:r w:rsidRPr="000F427E">
        <w:rPr>
          <w:color w:val="000000" w:themeColor="text1"/>
          <w:lang w:val="sk-SK"/>
        </w:rPr>
        <w:t xml:space="preserve"> zo dň</w:t>
      </w:r>
      <w:r w:rsidR="00AB0433" w:rsidRPr="000F427E">
        <w:rPr>
          <w:color w:val="000000" w:themeColor="text1"/>
          <w:lang w:val="sk-SK"/>
        </w:rPr>
        <w:t xml:space="preserve">a </w:t>
      </w:r>
      <w:r w:rsidR="000F427E" w:rsidRPr="000F427E">
        <w:rPr>
          <w:color w:val="000000" w:themeColor="text1"/>
          <w:lang w:val="sk-SK"/>
        </w:rPr>
        <w:t>30</w:t>
      </w:r>
      <w:r w:rsidR="00AB0433" w:rsidRPr="000F427E">
        <w:rPr>
          <w:color w:val="000000" w:themeColor="text1"/>
          <w:lang w:val="sk-SK"/>
        </w:rPr>
        <w:t>. 4. 2015</w:t>
      </w:r>
      <w:r w:rsidR="000F427E">
        <w:rPr>
          <w:color w:val="000000" w:themeColor="text1"/>
          <w:lang w:val="sk-SK"/>
        </w:rPr>
        <w:t>.</w:t>
      </w:r>
      <w:bookmarkStart w:id="6" w:name="_GoBack"/>
      <w:bookmarkEnd w:id="6"/>
    </w:p>
    <w:p w14:paraId="4EA159E0" w14:textId="3946B971" w:rsidR="00B63C2E" w:rsidRPr="0053220B" w:rsidRDefault="00B63C2E" w:rsidP="00B63C2E">
      <w:pPr>
        <w:pStyle w:val="Odsekzoznamu"/>
        <w:numPr>
          <w:ilvl w:val="0"/>
          <w:numId w:val="26"/>
        </w:numPr>
        <w:spacing w:after="120" w:line="288" w:lineRule="auto"/>
        <w:jc w:val="both"/>
        <w:rPr>
          <w:color w:val="FF0000"/>
          <w:lang w:val="sk-SK"/>
        </w:rPr>
      </w:pPr>
      <w:r w:rsidRPr="0053220B">
        <w:rPr>
          <w:lang w:val="sk-SK"/>
        </w:rPr>
        <w:t xml:space="preserve">Toto VZN je prístupné na internetovej stránke obce a na </w:t>
      </w:r>
      <w:r w:rsidRPr="007432E8">
        <w:rPr>
          <w:color w:val="000000" w:themeColor="text1"/>
          <w:lang w:val="sk-SK"/>
        </w:rPr>
        <w:t>Obecnom úrade v</w:t>
      </w:r>
      <w:r w:rsidR="00AB0433" w:rsidRPr="007432E8">
        <w:rPr>
          <w:color w:val="000000" w:themeColor="text1"/>
          <w:lang w:val="sk-SK"/>
        </w:rPr>
        <w:t> </w:t>
      </w:r>
      <w:r w:rsidR="007432E8" w:rsidRPr="007432E8">
        <w:rPr>
          <w:color w:val="000000" w:themeColor="text1"/>
          <w:lang w:val="sk-SK"/>
        </w:rPr>
        <w:t>Prečíne</w:t>
      </w:r>
      <w:r w:rsidR="00AB0433" w:rsidRPr="007432E8">
        <w:rPr>
          <w:color w:val="000000" w:themeColor="text1"/>
          <w:lang w:val="sk-SK"/>
        </w:rPr>
        <w:t xml:space="preserve">. </w:t>
      </w:r>
    </w:p>
    <w:p w14:paraId="085AF111" w14:textId="77777777" w:rsidR="00B63C2E" w:rsidRPr="0053220B" w:rsidRDefault="00B63C2E" w:rsidP="00BB6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3975"/>
        <w:gridCol w:w="3891"/>
      </w:tblGrid>
      <w:tr w:rsidR="003C7DB5" w:rsidRPr="0053220B" w14:paraId="063BAC4A" w14:textId="77777777" w:rsidTr="00C76FF5">
        <w:trPr>
          <w:gridAfter w:val="1"/>
          <w:wAfter w:w="3846" w:type="dxa"/>
          <w:tblCellSpacing w:w="15" w:type="dxa"/>
        </w:trPr>
        <w:tc>
          <w:tcPr>
            <w:tcW w:w="0" w:type="auto"/>
            <w:vAlign w:val="center"/>
            <w:hideMark/>
          </w:tcPr>
          <w:p w14:paraId="1F311393" w14:textId="77777777" w:rsidR="00D61EAD" w:rsidRPr="0053220B" w:rsidRDefault="00D61EAD" w:rsidP="00BB6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7" w:name="s1989"/>
            <w:bookmarkEnd w:id="7"/>
            <w:r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96" w:type="dxa"/>
            <w:vAlign w:val="center"/>
            <w:hideMark/>
          </w:tcPr>
          <w:p w14:paraId="38C8B104" w14:textId="2F930EC6" w:rsidR="00D61EAD" w:rsidRPr="0053220B" w:rsidRDefault="00C76FF5" w:rsidP="00BB6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</w:t>
            </w:r>
            <w:r w:rsidR="003152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</w:t>
            </w:r>
            <w:r w:rsidR="00D61EAD"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...........................................</w:t>
            </w:r>
          </w:p>
        </w:tc>
      </w:tr>
      <w:tr w:rsidR="003C7DB5" w:rsidRPr="0053220B" w14:paraId="34CBEEED" w14:textId="77777777" w:rsidTr="00C76FF5">
        <w:trPr>
          <w:gridAfter w:val="1"/>
          <w:wAfter w:w="3846" w:type="dxa"/>
          <w:tblCellSpacing w:w="15" w:type="dxa"/>
        </w:trPr>
        <w:tc>
          <w:tcPr>
            <w:tcW w:w="0" w:type="auto"/>
            <w:vAlign w:val="center"/>
            <w:hideMark/>
          </w:tcPr>
          <w:p w14:paraId="3A4D5173" w14:textId="77777777" w:rsidR="00D61EAD" w:rsidRPr="0053220B" w:rsidRDefault="00D61EAD" w:rsidP="003152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96" w:type="dxa"/>
            <w:vAlign w:val="center"/>
            <w:hideMark/>
          </w:tcPr>
          <w:p w14:paraId="0402FE9F" w14:textId="4B056AA3" w:rsidR="00C76FF5" w:rsidRPr="00164D19" w:rsidRDefault="00164D19" w:rsidP="003152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64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Anton </w:t>
            </w:r>
            <w:proofErr w:type="spellStart"/>
            <w:r w:rsidRPr="00164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Lagíň</w:t>
            </w:r>
            <w:proofErr w:type="spellEnd"/>
          </w:p>
          <w:p w14:paraId="433A75F4" w14:textId="593E3FA8" w:rsidR="00D61EAD" w:rsidRPr="0053220B" w:rsidRDefault="00C76FF5" w:rsidP="003152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164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starosta obce </w:t>
            </w:r>
            <w:r w:rsidR="00164D19" w:rsidRPr="00164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Prečín</w:t>
            </w:r>
          </w:p>
        </w:tc>
      </w:tr>
      <w:tr w:rsidR="003C7DB5" w:rsidRPr="0053220B" w14:paraId="20385655" w14:textId="77777777" w:rsidTr="00C76FF5">
        <w:trPr>
          <w:tblCellSpacing w:w="15" w:type="dxa"/>
        </w:trPr>
        <w:tc>
          <w:tcPr>
            <w:tcW w:w="4066" w:type="dxa"/>
            <w:gridSpan w:val="2"/>
            <w:vAlign w:val="center"/>
            <w:hideMark/>
          </w:tcPr>
          <w:p w14:paraId="0E99D969" w14:textId="3B031E42" w:rsidR="00D61EAD" w:rsidRPr="0053220B" w:rsidRDefault="00D61EAD" w:rsidP="00BB6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8" w:name="s6096"/>
            <w:bookmarkEnd w:id="8"/>
            <w:r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br/>
              <w:t>Vyvesené na úradnej tabuli dňa:</w:t>
            </w:r>
            <w:r w:rsidR="00194853"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432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846" w:type="dxa"/>
            <w:vAlign w:val="center"/>
            <w:hideMark/>
          </w:tcPr>
          <w:p w14:paraId="3F36466B" w14:textId="0FCE136E" w:rsidR="00D61EAD" w:rsidRPr="0053220B" w:rsidRDefault="00D61EAD" w:rsidP="00BB6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3C7DB5" w:rsidRPr="0053220B" w14:paraId="7BB27E5C" w14:textId="77777777" w:rsidTr="00C76FF5">
        <w:trPr>
          <w:tblCellSpacing w:w="15" w:type="dxa"/>
        </w:trPr>
        <w:tc>
          <w:tcPr>
            <w:tcW w:w="4066" w:type="dxa"/>
            <w:gridSpan w:val="2"/>
            <w:vAlign w:val="center"/>
            <w:hideMark/>
          </w:tcPr>
          <w:p w14:paraId="2C54BE17" w14:textId="77777777" w:rsidR="00D61EAD" w:rsidRPr="0053220B" w:rsidRDefault="00D61EAD" w:rsidP="00BB6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220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Zvesené z úradnej tabule dňa:</w:t>
            </w:r>
          </w:p>
        </w:tc>
        <w:tc>
          <w:tcPr>
            <w:tcW w:w="3846" w:type="dxa"/>
            <w:vAlign w:val="center"/>
            <w:hideMark/>
          </w:tcPr>
          <w:p w14:paraId="4A0D4F92" w14:textId="7A18689F" w:rsidR="00D61EAD" w:rsidRPr="0053220B" w:rsidRDefault="00D61EAD" w:rsidP="00BB67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9A685F6" w14:textId="77777777" w:rsidR="009A7FA1" w:rsidRPr="0053220B" w:rsidRDefault="009A7FA1" w:rsidP="00BB67BF">
      <w:pPr>
        <w:rPr>
          <w:rFonts w:ascii="Times New Roman" w:hAnsi="Times New Roman" w:cs="Times New Roman"/>
        </w:rPr>
      </w:pPr>
    </w:p>
    <w:p w14:paraId="546DEFA1" w14:textId="77777777" w:rsidR="009A7FA1" w:rsidRPr="0053220B" w:rsidRDefault="009A7FA1" w:rsidP="00BB67BF">
      <w:pPr>
        <w:rPr>
          <w:rFonts w:ascii="Times New Roman" w:hAnsi="Times New Roman" w:cs="Times New Roman"/>
        </w:rPr>
      </w:pPr>
      <w:r w:rsidRPr="0053220B">
        <w:rPr>
          <w:rFonts w:ascii="Times New Roman" w:hAnsi="Times New Roman" w:cs="Times New Roman"/>
        </w:rPr>
        <w:br w:type="page"/>
      </w:r>
    </w:p>
    <w:p w14:paraId="188ED559" w14:textId="77777777" w:rsidR="00A920B5" w:rsidRPr="00BB67BF" w:rsidRDefault="009A7FA1" w:rsidP="00BB67BF">
      <w:pPr>
        <w:rPr>
          <w:rFonts w:ascii="Times New Roman" w:hAnsi="Times New Roman" w:cs="Times New Roman"/>
          <w:b/>
          <w:sz w:val="28"/>
          <w:szCs w:val="28"/>
        </w:rPr>
      </w:pPr>
      <w:r w:rsidRPr="00BB67BF">
        <w:rPr>
          <w:rFonts w:ascii="Times New Roman" w:hAnsi="Times New Roman" w:cs="Times New Roman"/>
          <w:b/>
          <w:sz w:val="28"/>
          <w:szCs w:val="28"/>
        </w:rPr>
        <w:lastRenderedPageBreak/>
        <w:t>Príloha č. 1</w:t>
      </w:r>
    </w:p>
    <w:p w14:paraId="3A9B735A" w14:textId="77777777" w:rsidR="009A7FA1" w:rsidRPr="00BB67BF" w:rsidRDefault="009A7FA1" w:rsidP="00BB67BF">
      <w:pPr>
        <w:rPr>
          <w:rFonts w:ascii="Times New Roman" w:hAnsi="Times New Roman" w:cs="Times New Roman"/>
        </w:rPr>
      </w:pPr>
    </w:p>
    <w:p w14:paraId="78A50A20" w14:textId="77777777" w:rsidR="00E3759D" w:rsidRPr="00BB67BF" w:rsidRDefault="00E3759D" w:rsidP="00BB67BF">
      <w:pPr>
        <w:rPr>
          <w:rFonts w:ascii="Times New Roman" w:hAnsi="Times New Roman" w:cs="Times New Roman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CB04A6" w:rsidRPr="00BB67BF" w14:paraId="1E3292B5" w14:textId="77777777" w:rsidTr="00CB04A6">
        <w:tc>
          <w:tcPr>
            <w:tcW w:w="6658" w:type="dxa"/>
          </w:tcPr>
          <w:p w14:paraId="6E8263EF" w14:textId="77777777" w:rsidR="00CB04A6" w:rsidRPr="00BB67BF" w:rsidRDefault="00CB04A6" w:rsidP="00BB6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40C0D6" w14:textId="77777777" w:rsidR="00CB04A6" w:rsidRPr="00BB67BF" w:rsidRDefault="00CB04A6" w:rsidP="00BB67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7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EUR/ hodina </w:t>
            </w:r>
          </w:p>
        </w:tc>
      </w:tr>
      <w:tr w:rsidR="00CB04A6" w:rsidRPr="00BB67BF" w14:paraId="240DFA32" w14:textId="77777777" w:rsidTr="00CB04A6">
        <w:tc>
          <w:tcPr>
            <w:tcW w:w="6658" w:type="dxa"/>
          </w:tcPr>
          <w:p w14:paraId="1532EFBD" w14:textId="77777777" w:rsidR="00CB04A6" w:rsidRPr="00BB67BF" w:rsidRDefault="00CB04A6" w:rsidP="00BB6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BF">
              <w:rPr>
                <w:rFonts w:ascii="Times New Roman" w:hAnsi="Times New Roman" w:cs="Times New Roman"/>
                <w:sz w:val="24"/>
                <w:szCs w:val="24"/>
              </w:rPr>
              <w:t xml:space="preserve">Výška úhrady za OS v čase od 06:00 do 18:00 hod. za 1 hod. </w:t>
            </w:r>
          </w:p>
        </w:tc>
        <w:tc>
          <w:tcPr>
            <w:tcW w:w="2835" w:type="dxa"/>
          </w:tcPr>
          <w:p w14:paraId="5E23F229" w14:textId="458E5286" w:rsidR="00CB04A6" w:rsidRPr="00BB67BF" w:rsidRDefault="00164D19" w:rsidP="00BB6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  <w:r w:rsidR="001616F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CB04A6" w:rsidRPr="00BB67BF" w14:paraId="0BAEA685" w14:textId="77777777" w:rsidTr="00CB04A6">
        <w:tc>
          <w:tcPr>
            <w:tcW w:w="6658" w:type="dxa"/>
          </w:tcPr>
          <w:p w14:paraId="474407D6" w14:textId="77777777" w:rsidR="00CB04A6" w:rsidRPr="00BB67BF" w:rsidRDefault="00CB04A6" w:rsidP="00BB67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BF">
              <w:rPr>
                <w:rFonts w:ascii="Times New Roman" w:hAnsi="Times New Roman" w:cs="Times New Roman"/>
                <w:sz w:val="24"/>
                <w:szCs w:val="24"/>
              </w:rPr>
              <w:t xml:space="preserve">Výška úhrady: </w:t>
            </w:r>
            <w:r w:rsidRPr="00BB67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Počas pracovných dní od 18:00 hod. do 06:00 hod., počas  víkendov a sviatkov.</w:t>
            </w:r>
          </w:p>
        </w:tc>
        <w:tc>
          <w:tcPr>
            <w:tcW w:w="2835" w:type="dxa"/>
          </w:tcPr>
          <w:p w14:paraId="17ED7503" w14:textId="46F12AE5" w:rsidR="00CB04A6" w:rsidRPr="00164D19" w:rsidRDefault="00164D19" w:rsidP="00BB67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5,00 €</w:t>
            </w:r>
          </w:p>
        </w:tc>
      </w:tr>
      <w:tr w:rsidR="00272168" w:rsidRPr="00BB67BF" w14:paraId="3DD66698" w14:textId="77777777" w:rsidTr="00CB04A6">
        <w:tc>
          <w:tcPr>
            <w:tcW w:w="6658" w:type="dxa"/>
          </w:tcPr>
          <w:p w14:paraId="4636F928" w14:textId="77777777" w:rsidR="00272168" w:rsidRPr="00BB67BF" w:rsidRDefault="00272168" w:rsidP="00272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BF">
              <w:rPr>
                <w:rFonts w:ascii="Times New Roman" w:hAnsi="Times New Roman" w:cs="Times New Roman"/>
                <w:sz w:val="24"/>
                <w:szCs w:val="24"/>
              </w:rPr>
              <w:t>Výška úhrady za odľahčovaciu službu</w:t>
            </w:r>
          </w:p>
        </w:tc>
        <w:tc>
          <w:tcPr>
            <w:tcW w:w="2835" w:type="dxa"/>
          </w:tcPr>
          <w:p w14:paraId="46016041" w14:textId="6C9DB86E" w:rsidR="00272168" w:rsidRPr="00164D19" w:rsidRDefault="001616F8" w:rsidP="002721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2,50 €</w:t>
            </w:r>
          </w:p>
        </w:tc>
      </w:tr>
      <w:tr w:rsidR="00272168" w:rsidRPr="00BB67BF" w14:paraId="1739B33F" w14:textId="77777777" w:rsidTr="00CB04A6">
        <w:tc>
          <w:tcPr>
            <w:tcW w:w="6658" w:type="dxa"/>
          </w:tcPr>
          <w:p w14:paraId="652AABE9" w14:textId="77777777" w:rsidR="00272168" w:rsidRPr="00BB67BF" w:rsidRDefault="00272168" w:rsidP="002721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BF">
              <w:rPr>
                <w:rFonts w:ascii="Times New Roman" w:hAnsi="Times New Roman" w:cs="Times New Roman"/>
                <w:sz w:val="24"/>
                <w:szCs w:val="24"/>
              </w:rPr>
              <w:t>Výška úhrady pre občanov, ktorí nemajú právoplatné rozhodnutie o odkázanosti na poskytovanie opatrovateľskej služby</w:t>
            </w:r>
          </w:p>
        </w:tc>
        <w:tc>
          <w:tcPr>
            <w:tcW w:w="2835" w:type="dxa"/>
          </w:tcPr>
          <w:p w14:paraId="3111E98E" w14:textId="7EAC83FF" w:rsidR="00272168" w:rsidRPr="00164D19" w:rsidRDefault="00272168" w:rsidP="0027216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 výške EON</w:t>
            </w:r>
          </w:p>
        </w:tc>
      </w:tr>
    </w:tbl>
    <w:p w14:paraId="1B9E3661" w14:textId="77777777" w:rsidR="00E3759D" w:rsidRPr="00BB67BF" w:rsidRDefault="00E3759D" w:rsidP="00BB67BF">
      <w:pPr>
        <w:rPr>
          <w:rFonts w:ascii="Times New Roman" w:hAnsi="Times New Roman" w:cs="Times New Roman"/>
        </w:rPr>
      </w:pPr>
    </w:p>
    <w:p w14:paraId="654A261E" w14:textId="77777777" w:rsidR="001942AB" w:rsidRDefault="001942AB" w:rsidP="00BB67BF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1942AB" w:rsidSect="006116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F9AD6B" w16cex:dateUtc="2024-02-23T07:09:00Z"/>
  <w16cex:commentExtensible w16cex:durableId="733753C1" w16cex:dateUtc="2024-02-23T07:11:00Z"/>
  <w16cex:commentExtensible w16cex:durableId="4BC7E113" w16cex:dateUtc="2024-02-23T07:22:00Z"/>
  <w16cex:commentExtensible w16cex:durableId="160EB6AE" w16cex:dateUtc="2024-02-23T07:39:00Z"/>
  <w16cex:commentExtensible w16cex:durableId="1622CFCC" w16cex:dateUtc="2024-02-23T07:46:00Z"/>
  <w16cex:commentExtensible w16cex:durableId="2C24DE1E" w16cex:dateUtc="2024-02-23T08:00:00Z"/>
  <w16cex:commentExtensible w16cex:durableId="27304B37" w16cex:dateUtc="2024-02-23T08:03:00Z"/>
  <w16cex:commentExtensible w16cex:durableId="615FE2BC" w16cex:dateUtc="2024-02-23T08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78E7" w14:textId="77777777" w:rsidR="00CB2E63" w:rsidRDefault="00CB2E63" w:rsidP="00EA3651">
      <w:pPr>
        <w:spacing w:after="0" w:line="240" w:lineRule="auto"/>
      </w:pPr>
      <w:r>
        <w:separator/>
      </w:r>
    </w:p>
  </w:endnote>
  <w:endnote w:type="continuationSeparator" w:id="0">
    <w:p w14:paraId="68476DE8" w14:textId="77777777" w:rsidR="00CB2E63" w:rsidRDefault="00CB2E63" w:rsidP="00E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016E1" w14:textId="77777777" w:rsidR="00CB2E63" w:rsidRDefault="00CB2E63" w:rsidP="00EA3651">
      <w:pPr>
        <w:spacing w:after="0" w:line="240" w:lineRule="auto"/>
      </w:pPr>
      <w:r>
        <w:separator/>
      </w:r>
    </w:p>
  </w:footnote>
  <w:footnote w:type="continuationSeparator" w:id="0">
    <w:p w14:paraId="4BCD689C" w14:textId="77777777" w:rsidR="00CB2E63" w:rsidRDefault="00CB2E63" w:rsidP="00EA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CFD2EB"/>
    <w:multiLevelType w:val="hybridMultilevel"/>
    <w:tmpl w:val="A72FE8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758CD7"/>
    <w:multiLevelType w:val="hybridMultilevel"/>
    <w:tmpl w:val="5E1F68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57307"/>
    <w:multiLevelType w:val="hybridMultilevel"/>
    <w:tmpl w:val="59487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1D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9F5101"/>
    <w:multiLevelType w:val="hybridMultilevel"/>
    <w:tmpl w:val="A12A78B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3074AE"/>
    <w:multiLevelType w:val="hybridMultilevel"/>
    <w:tmpl w:val="2486A4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ECA"/>
    <w:multiLevelType w:val="hybridMultilevel"/>
    <w:tmpl w:val="A12A78B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CD10C0"/>
    <w:multiLevelType w:val="hybridMultilevel"/>
    <w:tmpl w:val="8EB2F0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5746"/>
    <w:multiLevelType w:val="hybridMultilevel"/>
    <w:tmpl w:val="B41E50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375AB"/>
    <w:multiLevelType w:val="hybridMultilevel"/>
    <w:tmpl w:val="EA901B0C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C51C26"/>
    <w:multiLevelType w:val="hybridMultilevel"/>
    <w:tmpl w:val="3C78497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302100"/>
    <w:multiLevelType w:val="hybridMultilevel"/>
    <w:tmpl w:val="77EAB9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615AD"/>
    <w:multiLevelType w:val="hybridMultilevel"/>
    <w:tmpl w:val="A5C4F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905"/>
    <w:multiLevelType w:val="hybridMultilevel"/>
    <w:tmpl w:val="40CE9392"/>
    <w:lvl w:ilvl="0" w:tplc="8DF2E7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85DF5"/>
    <w:multiLevelType w:val="hybridMultilevel"/>
    <w:tmpl w:val="93C8D8F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62B0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03B7F"/>
    <w:multiLevelType w:val="hybridMultilevel"/>
    <w:tmpl w:val="5510DF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F5C24"/>
    <w:multiLevelType w:val="hybridMultilevel"/>
    <w:tmpl w:val="AA78619C"/>
    <w:lvl w:ilvl="0" w:tplc="14CAF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BBF5D"/>
    <w:multiLevelType w:val="hybridMultilevel"/>
    <w:tmpl w:val="CCAC2E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B810B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6607E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530BB2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7A9A45ED"/>
    <w:multiLevelType w:val="multilevel"/>
    <w:tmpl w:val="A3C07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D6D23E4"/>
    <w:multiLevelType w:val="hybridMultilevel"/>
    <w:tmpl w:val="34A60F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659DF"/>
    <w:multiLevelType w:val="multilevel"/>
    <w:tmpl w:val="323C6F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EE56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20"/>
  </w:num>
  <w:num w:numId="7">
    <w:abstractNumId w:val="15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24"/>
  </w:num>
  <w:num w:numId="14">
    <w:abstractNumId w:val="22"/>
  </w:num>
  <w:num w:numId="15">
    <w:abstractNumId w:val="25"/>
  </w:num>
  <w:num w:numId="16">
    <w:abstractNumId w:val="10"/>
  </w:num>
  <w:num w:numId="17">
    <w:abstractNumId w:val="8"/>
  </w:num>
  <w:num w:numId="18">
    <w:abstractNumId w:val="14"/>
  </w:num>
  <w:num w:numId="19">
    <w:abstractNumId w:val="4"/>
  </w:num>
  <w:num w:numId="20">
    <w:abstractNumId w:val="6"/>
  </w:num>
  <w:num w:numId="21">
    <w:abstractNumId w:val="23"/>
  </w:num>
  <w:num w:numId="22">
    <w:abstractNumId w:val="2"/>
  </w:num>
  <w:num w:numId="23">
    <w:abstractNumId w:val="7"/>
  </w:num>
  <w:num w:numId="24">
    <w:abstractNumId w:val="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AD"/>
    <w:rsid w:val="00001461"/>
    <w:rsid w:val="00007CD3"/>
    <w:rsid w:val="000346FE"/>
    <w:rsid w:val="0005582F"/>
    <w:rsid w:val="00066B3B"/>
    <w:rsid w:val="00067AEA"/>
    <w:rsid w:val="000705F4"/>
    <w:rsid w:val="00071384"/>
    <w:rsid w:val="000824CF"/>
    <w:rsid w:val="00084508"/>
    <w:rsid w:val="0009039C"/>
    <w:rsid w:val="000B150C"/>
    <w:rsid w:val="000C551E"/>
    <w:rsid w:val="000D3E52"/>
    <w:rsid w:val="000E67D0"/>
    <w:rsid w:val="000F427E"/>
    <w:rsid w:val="00102BA4"/>
    <w:rsid w:val="00126291"/>
    <w:rsid w:val="00151088"/>
    <w:rsid w:val="001616F8"/>
    <w:rsid w:val="00164D19"/>
    <w:rsid w:val="001748EA"/>
    <w:rsid w:val="0018402A"/>
    <w:rsid w:val="001942AB"/>
    <w:rsid w:val="00194853"/>
    <w:rsid w:val="00196079"/>
    <w:rsid w:val="001963CB"/>
    <w:rsid w:val="001A7B8F"/>
    <w:rsid w:val="001B1EF4"/>
    <w:rsid w:val="001B2A8D"/>
    <w:rsid w:val="001B57BA"/>
    <w:rsid w:val="001B6599"/>
    <w:rsid w:val="001E1A98"/>
    <w:rsid w:val="001F0C83"/>
    <w:rsid w:val="001F23AA"/>
    <w:rsid w:val="001F5983"/>
    <w:rsid w:val="002151D3"/>
    <w:rsid w:val="002243F2"/>
    <w:rsid w:val="00246CC3"/>
    <w:rsid w:val="00255755"/>
    <w:rsid w:val="002612A6"/>
    <w:rsid w:val="00272168"/>
    <w:rsid w:val="002748FA"/>
    <w:rsid w:val="002812C2"/>
    <w:rsid w:val="002C5D4B"/>
    <w:rsid w:val="002D6312"/>
    <w:rsid w:val="002F583B"/>
    <w:rsid w:val="00307E1D"/>
    <w:rsid w:val="003152C7"/>
    <w:rsid w:val="00321FD1"/>
    <w:rsid w:val="00327617"/>
    <w:rsid w:val="00335BC2"/>
    <w:rsid w:val="00342A0F"/>
    <w:rsid w:val="00342FD0"/>
    <w:rsid w:val="003655C4"/>
    <w:rsid w:val="00377673"/>
    <w:rsid w:val="00385562"/>
    <w:rsid w:val="003A589A"/>
    <w:rsid w:val="003B40B2"/>
    <w:rsid w:val="003C7DB5"/>
    <w:rsid w:val="003E26CD"/>
    <w:rsid w:val="003E2A88"/>
    <w:rsid w:val="003E61FF"/>
    <w:rsid w:val="003F4806"/>
    <w:rsid w:val="003F60E3"/>
    <w:rsid w:val="00407B5E"/>
    <w:rsid w:val="00417C92"/>
    <w:rsid w:val="00433C8E"/>
    <w:rsid w:val="0044102A"/>
    <w:rsid w:val="004750E8"/>
    <w:rsid w:val="004902B5"/>
    <w:rsid w:val="004A23F2"/>
    <w:rsid w:val="004A4E5D"/>
    <w:rsid w:val="004D2D0E"/>
    <w:rsid w:val="004D7D0F"/>
    <w:rsid w:val="004E3448"/>
    <w:rsid w:val="004F4EDA"/>
    <w:rsid w:val="00520006"/>
    <w:rsid w:val="0053220B"/>
    <w:rsid w:val="00542205"/>
    <w:rsid w:val="005425F8"/>
    <w:rsid w:val="00566DE8"/>
    <w:rsid w:val="00583A54"/>
    <w:rsid w:val="005C5605"/>
    <w:rsid w:val="005D2E07"/>
    <w:rsid w:val="005E30FC"/>
    <w:rsid w:val="005F2D47"/>
    <w:rsid w:val="00611678"/>
    <w:rsid w:val="006650B4"/>
    <w:rsid w:val="00673CCA"/>
    <w:rsid w:val="00695984"/>
    <w:rsid w:val="006A0E99"/>
    <w:rsid w:val="006C346E"/>
    <w:rsid w:val="006D4F27"/>
    <w:rsid w:val="006F3C35"/>
    <w:rsid w:val="006F708D"/>
    <w:rsid w:val="00700093"/>
    <w:rsid w:val="00731A3C"/>
    <w:rsid w:val="007432E8"/>
    <w:rsid w:val="00763FFF"/>
    <w:rsid w:val="00765FB5"/>
    <w:rsid w:val="00782CD8"/>
    <w:rsid w:val="00790369"/>
    <w:rsid w:val="007C7662"/>
    <w:rsid w:val="007D5574"/>
    <w:rsid w:val="007D5EFC"/>
    <w:rsid w:val="007E24AA"/>
    <w:rsid w:val="007E2D4F"/>
    <w:rsid w:val="007F0A0A"/>
    <w:rsid w:val="007F58CE"/>
    <w:rsid w:val="008128C3"/>
    <w:rsid w:val="008262D7"/>
    <w:rsid w:val="0085205C"/>
    <w:rsid w:val="00856D75"/>
    <w:rsid w:val="00883E55"/>
    <w:rsid w:val="0088476F"/>
    <w:rsid w:val="0088798F"/>
    <w:rsid w:val="00890752"/>
    <w:rsid w:val="008C7322"/>
    <w:rsid w:val="008D1C51"/>
    <w:rsid w:val="008D3776"/>
    <w:rsid w:val="008E04EA"/>
    <w:rsid w:val="008F0652"/>
    <w:rsid w:val="008F6B69"/>
    <w:rsid w:val="0090241E"/>
    <w:rsid w:val="00923B4A"/>
    <w:rsid w:val="009350A9"/>
    <w:rsid w:val="00953223"/>
    <w:rsid w:val="00971802"/>
    <w:rsid w:val="009A7FA1"/>
    <w:rsid w:val="009C0609"/>
    <w:rsid w:val="009E3191"/>
    <w:rsid w:val="009F0B9A"/>
    <w:rsid w:val="00A477AA"/>
    <w:rsid w:val="00A63E88"/>
    <w:rsid w:val="00A7583D"/>
    <w:rsid w:val="00A83D01"/>
    <w:rsid w:val="00A920B5"/>
    <w:rsid w:val="00A9477C"/>
    <w:rsid w:val="00AA5862"/>
    <w:rsid w:val="00AB0433"/>
    <w:rsid w:val="00AC17AF"/>
    <w:rsid w:val="00AC42C7"/>
    <w:rsid w:val="00B03B07"/>
    <w:rsid w:val="00B22110"/>
    <w:rsid w:val="00B24C2A"/>
    <w:rsid w:val="00B27A08"/>
    <w:rsid w:val="00B4657A"/>
    <w:rsid w:val="00B63C2E"/>
    <w:rsid w:val="00B75E79"/>
    <w:rsid w:val="00B80A0C"/>
    <w:rsid w:val="00B85210"/>
    <w:rsid w:val="00B878D0"/>
    <w:rsid w:val="00B968DE"/>
    <w:rsid w:val="00B968F3"/>
    <w:rsid w:val="00BA1DA9"/>
    <w:rsid w:val="00BB67BF"/>
    <w:rsid w:val="00BB785B"/>
    <w:rsid w:val="00BC148B"/>
    <w:rsid w:val="00BD0EBE"/>
    <w:rsid w:val="00BE40F1"/>
    <w:rsid w:val="00BE5124"/>
    <w:rsid w:val="00C266AB"/>
    <w:rsid w:val="00C27C9A"/>
    <w:rsid w:val="00C35586"/>
    <w:rsid w:val="00C41F60"/>
    <w:rsid w:val="00C44184"/>
    <w:rsid w:val="00C741E9"/>
    <w:rsid w:val="00C76FF5"/>
    <w:rsid w:val="00C83FCF"/>
    <w:rsid w:val="00CA4212"/>
    <w:rsid w:val="00CA560C"/>
    <w:rsid w:val="00CB04A6"/>
    <w:rsid w:val="00CB2E63"/>
    <w:rsid w:val="00CB37A4"/>
    <w:rsid w:val="00CC20F4"/>
    <w:rsid w:val="00CD7D8E"/>
    <w:rsid w:val="00CE3447"/>
    <w:rsid w:val="00CF0722"/>
    <w:rsid w:val="00D00FD0"/>
    <w:rsid w:val="00D16DF5"/>
    <w:rsid w:val="00D61EAD"/>
    <w:rsid w:val="00DE0D08"/>
    <w:rsid w:val="00E035E1"/>
    <w:rsid w:val="00E109AA"/>
    <w:rsid w:val="00E15B8D"/>
    <w:rsid w:val="00E353AC"/>
    <w:rsid w:val="00E359C8"/>
    <w:rsid w:val="00E3759D"/>
    <w:rsid w:val="00E414DD"/>
    <w:rsid w:val="00E57EEA"/>
    <w:rsid w:val="00E63BFD"/>
    <w:rsid w:val="00E9517D"/>
    <w:rsid w:val="00EA3651"/>
    <w:rsid w:val="00ED0CB1"/>
    <w:rsid w:val="00F00F5C"/>
    <w:rsid w:val="00F21DC2"/>
    <w:rsid w:val="00F62197"/>
    <w:rsid w:val="00F86D78"/>
    <w:rsid w:val="00F968CF"/>
    <w:rsid w:val="00FB15FE"/>
    <w:rsid w:val="00FB3F08"/>
    <w:rsid w:val="00FB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EB52"/>
  <w15:docId w15:val="{0041BE80-E625-4F69-B128-CC085864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942AB"/>
  </w:style>
  <w:style w:type="paragraph" w:styleId="Nadpis1">
    <w:name w:val="heading 1"/>
    <w:basedOn w:val="Normlny"/>
    <w:link w:val="Nadpis1Char"/>
    <w:uiPriority w:val="9"/>
    <w:qFormat/>
    <w:rsid w:val="00D61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D61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A4E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1EA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61EA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D6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ocparam">
    <w:name w:val="docparam"/>
    <w:basedOn w:val="Predvolenpsmoodseku"/>
    <w:rsid w:val="00D61EAD"/>
  </w:style>
  <w:style w:type="character" w:customStyle="1" w:styleId="odsek-num">
    <w:name w:val="odsek-num"/>
    <w:basedOn w:val="Predvolenpsmoodseku"/>
    <w:rsid w:val="00D61EAD"/>
  </w:style>
  <w:style w:type="paragraph" w:styleId="Textbubliny">
    <w:name w:val="Balloon Text"/>
    <w:basedOn w:val="Normlny"/>
    <w:link w:val="TextbublinyChar"/>
    <w:uiPriority w:val="99"/>
    <w:semiHidden/>
    <w:unhideWhenUsed/>
    <w:rsid w:val="00D6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E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9E3191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A920B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kladntext3Char">
    <w:name w:val="Základný text 3 Char"/>
    <w:basedOn w:val="Predvolenpsmoodseku"/>
    <w:link w:val="Zkladntext3"/>
    <w:rsid w:val="00A920B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A92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A92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A4E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remennHTML">
    <w:name w:val="HTML Variable"/>
    <w:basedOn w:val="Predvolenpsmoodseku"/>
    <w:uiPriority w:val="99"/>
    <w:semiHidden/>
    <w:unhideWhenUsed/>
    <w:rsid w:val="00ED0CB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0824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824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824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24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24CF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A365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A365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A3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7657DB3F618346A7EBE54AC163DC6B" ma:contentTypeVersion="13" ma:contentTypeDescription="Umožňuje vytvoriť nový dokument." ma:contentTypeScope="" ma:versionID="b467b5136a76f713797ceb0f8e68b611">
  <xsd:schema xmlns:xsd="http://www.w3.org/2001/XMLSchema" xmlns:xs="http://www.w3.org/2001/XMLSchema" xmlns:p="http://schemas.microsoft.com/office/2006/metadata/properties" xmlns:ns2="494d2823-70e1-4835-82c1-cc046b720b5c" xmlns:ns3="7d0ef202-06b1-4893-b0b6-18dcb7faca64" targetNamespace="http://schemas.microsoft.com/office/2006/metadata/properties" ma:root="true" ma:fieldsID="6ac3a5afb9852fed26c2befb0265e49c" ns2:_="" ns3:_="">
    <xsd:import namespace="494d2823-70e1-4835-82c1-cc046b720b5c"/>
    <xsd:import namespace="7d0ef202-06b1-4893-b0b6-18dcb7fa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d2823-70e1-4835-82c1-cc046b720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38de9616-b2f4-4b5a-b52d-70c48e385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202-06b1-4893-b0b6-18dcb7faca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52b446-9db4-4df2-9eb5-270a4ad92f6b}" ma:internalName="TaxCatchAll" ma:showField="CatchAllData" ma:web="7d0ef202-06b1-4893-b0b6-18dcb7fa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BB9E-FF16-4F3F-B021-627EE209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d2823-70e1-4835-82c1-cc046b720b5c"/>
    <ds:schemaRef ds:uri="7d0ef202-06b1-4893-b0b6-18dcb7fa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94EF9-5992-4C6D-BF84-BF466217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9D11A-08AF-4FDC-A958-6E53BFFA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Jasenica</dc:creator>
  <cp:lastModifiedBy>ORÁVIKOVÁ Slavomíra</cp:lastModifiedBy>
  <cp:revision>5</cp:revision>
  <cp:lastPrinted>2024-05-06T09:14:00Z</cp:lastPrinted>
  <dcterms:created xsi:type="dcterms:W3CDTF">2024-05-13T10:10:00Z</dcterms:created>
  <dcterms:modified xsi:type="dcterms:W3CDTF">2024-05-13T10:23:00Z</dcterms:modified>
</cp:coreProperties>
</file>