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340"/>
      </w:tblGrid>
      <w:tr w:rsidR="00D86B09" w:rsidTr="006460A1">
        <w:tc>
          <w:tcPr>
            <w:tcW w:w="1800" w:type="dxa"/>
            <w:tcBorders>
              <w:bottom w:val="single" w:sz="8" w:space="0" w:color="000000"/>
            </w:tcBorders>
          </w:tcPr>
          <w:p w:rsidR="00D86B09" w:rsidRDefault="00D86B09" w:rsidP="006460A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04850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0" w:type="dxa"/>
            <w:tcBorders>
              <w:bottom w:val="single" w:sz="8" w:space="0" w:color="000000"/>
            </w:tcBorders>
          </w:tcPr>
          <w:p w:rsidR="00D86B09" w:rsidRDefault="00D86B09" w:rsidP="006460A1">
            <w:pPr>
              <w:pStyle w:val="Nadpis1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napToGrid w:val="0"/>
              <w:textAlignment w:val="auto"/>
            </w:pPr>
            <w:r>
              <w:t>O B E C     P R E Č Í N</w:t>
            </w:r>
          </w:p>
          <w:p w:rsidR="00D86B09" w:rsidRDefault="00D86B09" w:rsidP="006460A1">
            <w:pPr>
              <w:pStyle w:val="Nadpis2"/>
              <w:numPr>
                <w:ilvl w:val="1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  PREČÍN 304, 018 15</w:t>
            </w:r>
          </w:p>
        </w:tc>
      </w:tr>
    </w:tbl>
    <w:p w:rsidR="00D86B09" w:rsidRPr="00BE073C" w:rsidRDefault="00D86B09" w:rsidP="00D86B0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V Prečíne </w:t>
      </w:r>
      <w:r w:rsidR="004E29F6">
        <w:rPr>
          <w:rFonts w:ascii="Times New Roman" w:hAnsi="Times New Roman" w:cs="Times New Roman"/>
          <w:sz w:val="24"/>
          <w:szCs w:val="24"/>
        </w:rPr>
        <w:t>15.5.2024</w:t>
      </w:r>
    </w:p>
    <w:p w:rsidR="00D86B09" w:rsidRDefault="00D86B09" w:rsidP="00D86B09"/>
    <w:p w:rsidR="00D86B09" w:rsidRDefault="00D86B09" w:rsidP="00D86B09"/>
    <w:p w:rsidR="007F562A" w:rsidRDefault="007F562A" w:rsidP="00D86B09"/>
    <w:p w:rsidR="007F562A" w:rsidRDefault="007F562A" w:rsidP="00D86B09"/>
    <w:p w:rsidR="00D86B09" w:rsidRDefault="00D86B09" w:rsidP="00D86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O Z V Á N K A </w:t>
      </w:r>
    </w:p>
    <w:p w:rsidR="00D86B09" w:rsidRDefault="004E29F6" w:rsidP="00D86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finančnej komisie Ing.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Mamis</w:t>
      </w:r>
      <w:proofErr w:type="spellEnd"/>
      <w:r w:rsidR="00D86B09">
        <w:rPr>
          <w:rFonts w:ascii="Times New Roman" w:hAnsi="Times New Roman" w:cs="Times New Roman"/>
          <w:sz w:val="24"/>
          <w:szCs w:val="24"/>
        </w:rPr>
        <w:t xml:space="preserve">  Vás pozýva na zasadnutie finančnej komisie, ktoré sa uskutoční </w:t>
      </w:r>
    </w:p>
    <w:p w:rsidR="00D86B09" w:rsidRDefault="00D86B09" w:rsidP="00D86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4E29F6">
        <w:rPr>
          <w:rFonts w:ascii="Times New Roman" w:hAnsi="Times New Roman" w:cs="Times New Roman"/>
          <w:b/>
          <w:sz w:val="24"/>
          <w:szCs w:val="24"/>
        </w:rPr>
        <w:t>23.5.2024</w:t>
      </w:r>
      <w:r w:rsidR="00492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E29F6">
        <w:rPr>
          <w:rFonts w:ascii="Times New Roman" w:hAnsi="Times New Roman" w:cs="Times New Roman"/>
          <w:b/>
          <w:sz w:val="24"/>
          <w:szCs w:val="24"/>
        </w:rPr>
        <w:t xml:space="preserve">štvrtok </w:t>
      </w:r>
      <w:r w:rsidR="00D97AB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o 1</w:t>
      </w:r>
      <w:r w:rsidR="004E29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,00 hod </w:t>
      </w:r>
    </w:p>
    <w:p w:rsidR="00D86B09" w:rsidRDefault="00D86B09" w:rsidP="00D86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budove Obecného úradu Prečín. </w:t>
      </w:r>
    </w:p>
    <w:p w:rsidR="00D86B09" w:rsidRDefault="00D86B09" w:rsidP="00D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B09" w:rsidRDefault="00D86B09" w:rsidP="00D86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: </w:t>
      </w:r>
    </w:p>
    <w:p w:rsidR="00D86B09" w:rsidRDefault="00D86B09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 zasadnutia</w:t>
      </w:r>
    </w:p>
    <w:p w:rsidR="00D86B09" w:rsidRDefault="00D86B09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Prezentácia členov komisie</w:t>
      </w:r>
    </w:p>
    <w:p w:rsidR="00D97ABB" w:rsidRDefault="004E29F6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rozpočtu</w:t>
      </w:r>
      <w:r w:rsidR="00D9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09" w:rsidRDefault="004E29F6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rozpočtu </w:t>
      </w:r>
    </w:p>
    <w:p w:rsidR="004E29F6" w:rsidRDefault="004E29F6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prebiehajúcich rokovaniach – nájom ihrisko</w:t>
      </w:r>
    </w:p>
    <w:p w:rsidR="00D86B09" w:rsidRDefault="00D86B09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D86B09" w:rsidRDefault="00D86B09" w:rsidP="00D86B0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 </w:t>
      </w:r>
    </w:p>
    <w:p w:rsidR="00D86B09" w:rsidRDefault="00D86B09" w:rsidP="00D86B0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86B09" w:rsidRDefault="00D86B09" w:rsidP="00D86B0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86B09" w:rsidRDefault="00D86B09" w:rsidP="00D86B0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86B09" w:rsidRDefault="00D86B09" w:rsidP="00D86B0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86B09" w:rsidRDefault="004E29F6" w:rsidP="00D86B09">
      <w:pPr>
        <w:pStyle w:val="Odsekzoznamu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Mamis</w:t>
      </w:r>
      <w:proofErr w:type="spellEnd"/>
    </w:p>
    <w:p w:rsidR="00D86B09" w:rsidRDefault="004E29F6" w:rsidP="00D86B09">
      <w:pPr>
        <w:pStyle w:val="Odsekzoznamu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FK</w:t>
      </w:r>
    </w:p>
    <w:p w:rsidR="00A52183" w:rsidRDefault="00A52183">
      <w:bookmarkStart w:id="0" w:name="_GoBack"/>
      <w:bookmarkEnd w:id="0"/>
    </w:p>
    <w:sectPr w:rsidR="00A5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665078"/>
    <w:multiLevelType w:val="hybridMultilevel"/>
    <w:tmpl w:val="D2E8B9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B09"/>
    <w:rsid w:val="003B4FCB"/>
    <w:rsid w:val="0049105B"/>
    <w:rsid w:val="00492F46"/>
    <w:rsid w:val="004E29F6"/>
    <w:rsid w:val="007F562A"/>
    <w:rsid w:val="00863C86"/>
    <w:rsid w:val="00A52183"/>
    <w:rsid w:val="00B54042"/>
    <w:rsid w:val="00D86B09"/>
    <w:rsid w:val="00D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1D93"/>
  <w15:docId w15:val="{65D2F286-62E7-4143-B249-8F20FCB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86B0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8"/>
      <w:szCs w:val="20"/>
      <w:lang w:val="cs-CZ"/>
    </w:rPr>
  </w:style>
  <w:style w:type="paragraph" w:styleId="Nadpis2">
    <w:name w:val="heading 2"/>
    <w:basedOn w:val="Normlny"/>
    <w:next w:val="Normlny"/>
    <w:link w:val="Nadpis2Char"/>
    <w:qFormat/>
    <w:rsid w:val="00D86B0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6B09"/>
    <w:rPr>
      <w:rFonts w:ascii="Times New Roman" w:eastAsia="Times New Roman" w:hAnsi="Times New Roman" w:cs="Times New Roman"/>
      <w:b/>
      <w:sz w:val="48"/>
      <w:szCs w:val="20"/>
      <w:lang w:val="cs-CZ"/>
    </w:rPr>
  </w:style>
  <w:style w:type="character" w:customStyle="1" w:styleId="Nadpis2Char">
    <w:name w:val="Nadpis 2 Char"/>
    <w:basedOn w:val="Predvolenpsmoodseku"/>
    <w:link w:val="Nadpis2"/>
    <w:rsid w:val="00D86B09"/>
    <w:rPr>
      <w:rFonts w:ascii="Times New Roman" w:eastAsia="Times New Roman" w:hAnsi="Times New Roman" w:cs="Times New Roman"/>
      <w:b/>
      <w:sz w:val="28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D86B0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LAGÍŇOVÁ Dana</cp:lastModifiedBy>
  <cp:revision>10</cp:revision>
  <cp:lastPrinted>2024-05-15T07:59:00Z</cp:lastPrinted>
  <dcterms:created xsi:type="dcterms:W3CDTF">2015-03-02T10:10:00Z</dcterms:created>
  <dcterms:modified xsi:type="dcterms:W3CDTF">2024-05-15T07:59:00Z</dcterms:modified>
</cp:coreProperties>
</file>