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F21" w:rsidRPr="001E09AB" w:rsidRDefault="00DF1F21" w:rsidP="001E09AB">
      <w:pPr>
        <w:pStyle w:val="Bezriadkovania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E09AB">
        <w:rPr>
          <w:rFonts w:ascii="Times New Roman" w:hAnsi="Times New Roman"/>
          <w:b/>
          <w:sz w:val="28"/>
          <w:szCs w:val="28"/>
        </w:rPr>
        <w:t>ZMLUVA O DIELO</w:t>
      </w:r>
    </w:p>
    <w:p w:rsidR="00DF1F21" w:rsidRPr="001E09AB" w:rsidRDefault="00DF1F21" w:rsidP="001E09AB">
      <w:pPr>
        <w:pStyle w:val="Bezriadkovania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09AB">
        <w:rPr>
          <w:rFonts w:ascii="Times New Roman" w:hAnsi="Times New Roman"/>
          <w:b/>
          <w:sz w:val="24"/>
          <w:szCs w:val="24"/>
        </w:rPr>
        <w:t xml:space="preserve">č. </w:t>
      </w:r>
      <w:r>
        <w:rPr>
          <w:rFonts w:ascii="Times New Roman" w:hAnsi="Times New Roman"/>
          <w:b/>
          <w:sz w:val="24"/>
          <w:szCs w:val="24"/>
        </w:rPr>
        <w:t>O/</w:t>
      </w:r>
      <w:r w:rsidR="000124BD">
        <w:rPr>
          <w:rFonts w:ascii="Times New Roman" w:hAnsi="Times New Roman"/>
          <w:b/>
          <w:sz w:val="24"/>
          <w:szCs w:val="24"/>
        </w:rPr>
        <w:t>34</w:t>
      </w:r>
      <w:r w:rsidR="00B311AF">
        <w:rPr>
          <w:rFonts w:ascii="Times New Roman" w:hAnsi="Times New Roman"/>
          <w:b/>
          <w:sz w:val="24"/>
          <w:szCs w:val="24"/>
        </w:rPr>
        <w:t>8</w:t>
      </w:r>
      <w:r w:rsidR="0027403C">
        <w:rPr>
          <w:rFonts w:ascii="Times New Roman" w:hAnsi="Times New Roman"/>
          <w:b/>
          <w:sz w:val="24"/>
          <w:szCs w:val="24"/>
        </w:rPr>
        <w:t>/2016</w:t>
      </w:r>
    </w:p>
    <w:p w:rsidR="00DF1F21" w:rsidRDefault="00DF1F21" w:rsidP="001E09AB">
      <w:pPr>
        <w:pStyle w:val="Bezriadkovania"/>
        <w:pBdr>
          <w:bottom w:val="single" w:sz="4" w:space="1" w:color="auto"/>
        </w:pBd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uzatvorená podľa § 536 a </w:t>
      </w:r>
      <w:proofErr w:type="spellStart"/>
      <w:r>
        <w:rPr>
          <w:rFonts w:ascii="Times New Roman" w:hAnsi="Times New Roman"/>
          <w:sz w:val="24"/>
          <w:szCs w:val="24"/>
        </w:rPr>
        <w:t>nasl</w:t>
      </w:r>
      <w:proofErr w:type="spellEnd"/>
      <w:r>
        <w:rPr>
          <w:rFonts w:ascii="Times New Roman" w:hAnsi="Times New Roman"/>
          <w:sz w:val="24"/>
          <w:szCs w:val="24"/>
        </w:rPr>
        <w:t>. Obchodného zákonníka</w:t>
      </w:r>
    </w:p>
    <w:p w:rsidR="00DF1F21" w:rsidRDefault="00DF1F21" w:rsidP="001E09AB">
      <w:pPr>
        <w:pStyle w:val="Bezriadkovania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DF1F21" w:rsidRPr="00DE29BA" w:rsidRDefault="00DF1F21" w:rsidP="00DE29BA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Obchodné meno: </w:t>
      </w:r>
      <w:r>
        <w:rPr>
          <w:rFonts w:ascii="Times New Roman" w:hAnsi="Times New Roman"/>
          <w:b/>
          <w:sz w:val="24"/>
          <w:szCs w:val="24"/>
        </w:rPr>
        <w:tab/>
      </w:r>
      <w:r w:rsidR="0027403C" w:rsidRPr="0027403C">
        <w:rPr>
          <w:rFonts w:ascii="Times New Roman" w:hAnsi="Times New Roman"/>
          <w:b/>
          <w:bCs/>
          <w:sz w:val="24"/>
          <w:szCs w:val="24"/>
        </w:rPr>
        <w:t xml:space="preserve">Obec </w:t>
      </w:r>
      <w:r w:rsidR="0061490F">
        <w:rPr>
          <w:rFonts w:ascii="Times New Roman" w:hAnsi="Times New Roman"/>
          <w:b/>
          <w:bCs/>
          <w:sz w:val="24"/>
          <w:szCs w:val="24"/>
        </w:rPr>
        <w:t>Prečín</w:t>
      </w:r>
    </w:p>
    <w:p w:rsidR="00DF1F21" w:rsidRDefault="00DF1F21" w:rsidP="00DE29BA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bCs/>
          <w:sz w:val="24"/>
          <w:szCs w:val="24"/>
        </w:rPr>
      </w:pPr>
      <w:r w:rsidRPr="002F509B">
        <w:rPr>
          <w:rFonts w:ascii="Times New Roman" w:hAnsi="Times New Roman"/>
          <w:b/>
          <w:sz w:val="24"/>
          <w:szCs w:val="24"/>
        </w:rPr>
        <w:t>Sídlo:</w:t>
      </w:r>
      <w:r w:rsidRPr="002F509B">
        <w:rPr>
          <w:rFonts w:ascii="Times New Roman" w:hAnsi="Times New Roman"/>
          <w:b/>
          <w:sz w:val="24"/>
          <w:szCs w:val="24"/>
        </w:rPr>
        <w:tab/>
      </w:r>
      <w:r w:rsidR="0061490F">
        <w:rPr>
          <w:rFonts w:ascii="Times New Roman" w:hAnsi="Times New Roman"/>
          <w:bCs/>
          <w:sz w:val="24"/>
          <w:szCs w:val="24"/>
        </w:rPr>
        <w:t>Prečín 304</w:t>
      </w:r>
    </w:p>
    <w:p w:rsidR="008A2638" w:rsidRPr="00DE29BA" w:rsidRDefault="008A2638" w:rsidP="00DE29BA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="0061490F">
        <w:rPr>
          <w:rFonts w:ascii="Times New Roman" w:hAnsi="Times New Roman"/>
          <w:bCs/>
          <w:sz w:val="24"/>
          <w:szCs w:val="24"/>
        </w:rPr>
        <w:t>018 15 Prečín</w:t>
      </w:r>
    </w:p>
    <w:p w:rsidR="00DF1F21" w:rsidRPr="002F509B" w:rsidRDefault="00DF1F21" w:rsidP="00DC6915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bCs/>
          <w:sz w:val="24"/>
          <w:szCs w:val="24"/>
        </w:rPr>
      </w:pPr>
      <w:r w:rsidRPr="002F509B">
        <w:rPr>
          <w:rFonts w:ascii="Times New Roman" w:hAnsi="Times New Roman"/>
          <w:b/>
          <w:sz w:val="24"/>
          <w:szCs w:val="24"/>
        </w:rPr>
        <w:t>IČO:</w:t>
      </w:r>
      <w:r w:rsidRPr="002F509B">
        <w:rPr>
          <w:rFonts w:ascii="Times New Roman" w:hAnsi="Times New Roman"/>
          <w:b/>
          <w:sz w:val="24"/>
          <w:szCs w:val="24"/>
        </w:rPr>
        <w:tab/>
      </w:r>
      <w:r w:rsidR="0018041B">
        <w:rPr>
          <w:rFonts w:ascii="Times New Roman" w:hAnsi="Times New Roman"/>
          <w:bCs/>
          <w:sz w:val="24"/>
          <w:szCs w:val="24"/>
        </w:rPr>
        <w:t>0</w:t>
      </w:r>
      <w:r w:rsidR="00251680">
        <w:rPr>
          <w:rFonts w:ascii="Times New Roman" w:hAnsi="Times New Roman"/>
          <w:bCs/>
          <w:sz w:val="24"/>
          <w:szCs w:val="24"/>
        </w:rPr>
        <w:t>0 </w:t>
      </w:r>
      <w:r w:rsidR="00300176">
        <w:rPr>
          <w:rFonts w:ascii="Times New Roman" w:hAnsi="Times New Roman"/>
          <w:bCs/>
          <w:sz w:val="24"/>
          <w:szCs w:val="24"/>
        </w:rPr>
        <w:t>3</w:t>
      </w:r>
      <w:r w:rsidR="00A7654F">
        <w:rPr>
          <w:rFonts w:ascii="Times New Roman" w:hAnsi="Times New Roman"/>
          <w:bCs/>
          <w:sz w:val="24"/>
          <w:szCs w:val="24"/>
        </w:rPr>
        <w:t>1</w:t>
      </w:r>
      <w:r w:rsidR="0061490F">
        <w:rPr>
          <w:rFonts w:ascii="Times New Roman" w:hAnsi="Times New Roman"/>
          <w:bCs/>
          <w:sz w:val="24"/>
          <w:szCs w:val="24"/>
        </w:rPr>
        <w:t>7</w:t>
      </w:r>
      <w:r w:rsidR="00251680">
        <w:rPr>
          <w:rFonts w:ascii="Times New Roman" w:hAnsi="Times New Roman"/>
          <w:bCs/>
          <w:sz w:val="24"/>
          <w:szCs w:val="24"/>
        </w:rPr>
        <w:t xml:space="preserve"> </w:t>
      </w:r>
      <w:r w:rsidR="0061490F">
        <w:rPr>
          <w:rFonts w:ascii="Times New Roman" w:hAnsi="Times New Roman"/>
          <w:bCs/>
          <w:sz w:val="24"/>
          <w:szCs w:val="24"/>
        </w:rPr>
        <w:t>691</w:t>
      </w:r>
    </w:p>
    <w:p w:rsidR="00DF1F21" w:rsidRPr="00DA7DF3" w:rsidRDefault="00DF1F21" w:rsidP="00DA7DF3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DIČ</w:t>
      </w:r>
      <w:r w:rsidRPr="002F509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ab/>
      </w:r>
      <w:r w:rsidR="00381357" w:rsidRPr="00381357">
        <w:rPr>
          <w:rFonts w:ascii="Times New Roman" w:hAnsi="Times New Roman"/>
          <w:bCs/>
          <w:sz w:val="24"/>
          <w:szCs w:val="24"/>
        </w:rPr>
        <w:t>202</w:t>
      </w:r>
      <w:r w:rsidR="0028255D">
        <w:rPr>
          <w:rFonts w:ascii="Times New Roman" w:hAnsi="Times New Roman"/>
          <w:bCs/>
          <w:sz w:val="24"/>
          <w:szCs w:val="24"/>
        </w:rPr>
        <w:t>0</w:t>
      </w:r>
      <w:r w:rsidR="0061490F">
        <w:rPr>
          <w:rFonts w:ascii="Times New Roman" w:hAnsi="Times New Roman"/>
          <w:bCs/>
          <w:sz w:val="24"/>
          <w:szCs w:val="24"/>
        </w:rPr>
        <w:t>684743</w:t>
      </w:r>
    </w:p>
    <w:p w:rsidR="00DF1F21" w:rsidRPr="002F509B" w:rsidRDefault="00DF1F21" w:rsidP="00DC6915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 w:rsidRPr="002F509B">
        <w:rPr>
          <w:rFonts w:ascii="Times New Roman" w:hAnsi="Times New Roman"/>
          <w:b/>
          <w:sz w:val="24"/>
          <w:szCs w:val="24"/>
        </w:rPr>
        <w:t>Zapísaný:</w:t>
      </w:r>
      <w:r w:rsidRPr="002F509B">
        <w:rPr>
          <w:rFonts w:ascii="Times New Roman" w:hAnsi="Times New Roman"/>
          <w:b/>
          <w:sz w:val="24"/>
          <w:szCs w:val="24"/>
        </w:rPr>
        <w:tab/>
        <w:t xml:space="preserve"> -</w:t>
      </w:r>
    </w:p>
    <w:p w:rsidR="00DF1F21" w:rsidRPr="00B96A84" w:rsidRDefault="00DF1F21" w:rsidP="00DC6915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bCs/>
          <w:sz w:val="24"/>
          <w:szCs w:val="24"/>
        </w:rPr>
      </w:pPr>
      <w:r w:rsidRPr="002F509B">
        <w:rPr>
          <w:rFonts w:ascii="Times New Roman" w:hAnsi="Times New Roman"/>
          <w:b/>
          <w:sz w:val="24"/>
          <w:szCs w:val="24"/>
        </w:rPr>
        <w:t>Bankové spojenie:</w:t>
      </w:r>
      <w:r w:rsidRPr="002F509B">
        <w:rPr>
          <w:rFonts w:ascii="Times New Roman" w:hAnsi="Times New Roman"/>
          <w:b/>
          <w:sz w:val="24"/>
          <w:szCs w:val="24"/>
        </w:rPr>
        <w:tab/>
      </w:r>
      <w:r w:rsidR="00B96A84">
        <w:rPr>
          <w:rFonts w:ascii="Times New Roman" w:hAnsi="Times New Roman"/>
          <w:sz w:val="24"/>
          <w:szCs w:val="24"/>
        </w:rPr>
        <w:t xml:space="preserve">Prima Banka Slovensko,  </w:t>
      </w:r>
      <w:proofErr w:type="spellStart"/>
      <w:r w:rsidR="00B96A84">
        <w:rPr>
          <w:rFonts w:ascii="Times New Roman" w:hAnsi="Times New Roman"/>
          <w:sz w:val="24"/>
          <w:szCs w:val="24"/>
        </w:rPr>
        <w:t>a.s</w:t>
      </w:r>
      <w:proofErr w:type="spellEnd"/>
      <w:r w:rsidR="00B96A84">
        <w:rPr>
          <w:rFonts w:ascii="Times New Roman" w:hAnsi="Times New Roman"/>
          <w:sz w:val="24"/>
          <w:szCs w:val="24"/>
        </w:rPr>
        <w:t>.</w:t>
      </w:r>
    </w:p>
    <w:p w:rsidR="00DF1F21" w:rsidRPr="00B96A84" w:rsidRDefault="00DF1F21" w:rsidP="00BC3E5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2F509B">
        <w:rPr>
          <w:rFonts w:ascii="Times New Roman" w:hAnsi="Times New Roman"/>
          <w:b/>
          <w:sz w:val="24"/>
          <w:szCs w:val="24"/>
        </w:rPr>
        <w:t>Číslo účtu / IBAN:</w:t>
      </w:r>
      <w:r w:rsidRPr="002F509B">
        <w:rPr>
          <w:rFonts w:ascii="Times New Roman" w:hAnsi="Times New Roman"/>
          <w:b/>
          <w:sz w:val="24"/>
          <w:szCs w:val="24"/>
        </w:rPr>
        <w:tab/>
      </w:r>
      <w:r w:rsidR="00B96A84" w:rsidRPr="00B96A84">
        <w:rPr>
          <w:rFonts w:ascii="Times New Roman" w:hAnsi="Times New Roman"/>
          <w:sz w:val="24"/>
          <w:szCs w:val="24"/>
        </w:rPr>
        <w:t>SK13 5600 0000 0028 0073 1003</w:t>
      </w:r>
    </w:p>
    <w:p w:rsidR="00DF1F21" w:rsidRDefault="00DF1F21" w:rsidP="00BC3E5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BD10F0">
        <w:rPr>
          <w:rFonts w:ascii="Times New Roman" w:hAnsi="Times New Roman"/>
          <w:b/>
          <w:sz w:val="24"/>
          <w:szCs w:val="24"/>
        </w:rPr>
        <w:t>Telefón</w:t>
      </w:r>
      <w:r w:rsidRPr="002F509B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ab/>
      </w:r>
      <w:r w:rsidR="00A7654F">
        <w:rPr>
          <w:rFonts w:ascii="Times New Roman" w:hAnsi="Times New Roman"/>
          <w:bCs/>
          <w:sz w:val="24"/>
          <w:szCs w:val="24"/>
        </w:rPr>
        <w:t>04</w:t>
      </w:r>
      <w:r w:rsidR="0061490F">
        <w:rPr>
          <w:rFonts w:ascii="Times New Roman" w:hAnsi="Times New Roman"/>
          <w:bCs/>
          <w:sz w:val="24"/>
          <w:szCs w:val="24"/>
        </w:rPr>
        <w:t>2</w:t>
      </w:r>
      <w:r w:rsidR="00300176">
        <w:rPr>
          <w:rFonts w:ascii="Times New Roman" w:hAnsi="Times New Roman"/>
          <w:bCs/>
          <w:sz w:val="24"/>
          <w:szCs w:val="24"/>
        </w:rPr>
        <w:t>/</w:t>
      </w:r>
      <w:r w:rsidR="0061490F">
        <w:rPr>
          <w:rFonts w:ascii="Times New Roman" w:hAnsi="Times New Roman"/>
          <w:bCs/>
          <w:sz w:val="24"/>
          <w:szCs w:val="24"/>
        </w:rPr>
        <w:t>426 10 30</w:t>
      </w:r>
      <w:r w:rsidR="00172D3A">
        <w:rPr>
          <w:rFonts w:ascii="Times New Roman" w:hAnsi="Times New Roman"/>
          <w:bCs/>
          <w:sz w:val="24"/>
          <w:szCs w:val="24"/>
        </w:rPr>
        <w:t>, 09</w:t>
      </w:r>
      <w:r w:rsidR="000124BD">
        <w:rPr>
          <w:rFonts w:ascii="Times New Roman" w:hAnsi="Times New Roman"/>
          <w:bCs/>
          <w:sz w:val="24"/>
          <w:szCs w:val="24"/>
        </w:rPr>
        <w:t>0</w:t>
      </w:r>
      <w:r w:rsidR="0061490F">
        <w:rPr>
          <w:rFonts w:ascii="Times New Roman" w:hAnsi="Times New Roman"/>
          <w:bCs/>
          <w:sz w:val="24"/>
          <w:szCs w:val="24"/>
        </w:rPr>
        <w:t>5</w:t>
      </w:r>
      <w:r w:rsidR="00172D3A">
        <w:rPr>
          <w:rFonts w:ascii="Times New Roman" w:hAnsi="Times New Roman"/>
          <w:bCs/>
          <w:sz w:val="24"/>
          <w:szCs w:val="24"/>
        </w:rPr>
        <w:t xml:space="preserve"> </w:t>
      </w:r>
      <w:r w:rsidR="0061490F">
        <w:rPr>
          <w:rFonts w:ascii="Times New Roman" w:hAnsi="Times New Roman"/>
          <w:bCs/>
          <w:sz w:val="24"/>
          <w:szCs w:val="24"/>
        </w:rPr>
        <w:t>937 794</w:t>
      </w:r>
    </w:p>
    <w:p w:rsidR="00DF1F21" w:rsidRPr="002F509B" w:rsidRDefault="00DF1F21" w:rsidP="00BC3E5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34483E">
        <w:rPr>
          <w:rFonts w:ascii="Times New Roman" w:hAnsi="Times New Roman"/>
          <w:b/>
          <w:sz w:val="24"/>
          <w:szCs w:val="24"/>
        </w:rPr>
        <w:t>Fax:</w:t>
      </w:r>
      <w:r>
        <w:rPr>
          <w:rFonts w:ascii="Times New Roman" w:hAnsi="Times New Roman"/>
          <w:sz w:val="24"/>
          <w:szCs w:val="24"/>
        </w:rPr>
        <w:tab/>
      </w:r>
      <w:r w:rsidR="00300176">
        <w:rPr>
          <w:rFonts w:ascii="Times New Roman" w:hAnsi="Times New Roman"/>
          <w:sz w:val="24"/>
          <w:szCs w:val="24"/>
        </w:rPr>
        <w:t>0</w:t>
      </w:r>
      <w:r w:rsidR="00A7654F">
        <w:rPr>
          <w:rFonts w:ascii="Times New Roman" w:hAnsi="Times New Roman"/>
          <w:sz w:val="24"/>
          <w:szCs w:val="24"/>
        </w:rPr>
        <w:t>4</w:t>
      </w:r>
      <w:r w:rsidR="0061490F">
        <w:rPr>
          <w:rFonts w:ascii="Times New Roman" w:hAnsi="Times New Roman"/>
          <w:sz w:val="24"/>
          <w:szCs w:val="24"/>
        </w:rPr>
        <w:t>2</w:t>
      </w:r>
      <w:r w:rsidR="00300176">
        <w:rPr>
          <w:rFonts w:ascii="Times New Roman" w:hAnsi="Times New Roman"/>
          <w:sz w:val="24"/>
          <w:szCs w:val="24"/>
        </w:rPr>
        <w:t>/</w:t>
      </w:r>
      <w:r w:rsidR="0061490F">
        <w:rPr>
          <w:rFonts w:ascii="Times New Roman" w:hAnsi="Times New Roman"/>
          <w:sz w:val="24"/>
          <w:szCs w:val="24"/>
        </w:rPr>
        <w:t>439</w:t>
      </w:r>
      <w:r w:rsidR="008A2638">
        <w:rPr>
          <w:rFonts w:ascii="Times New Roman" w:hAnsi="Times New Roman"/>
          <w:sz w:val="24"/>
          <w:szCs w:val="24"/>
        </w:rPr>
        <w:t xml:space="preserve"> </w:t>
      </w:r>
      <w:r w:rsidR="0028255D">
        <w:rPr>
          <w:rFonts w:ascii="Times New Roman" w:hAnsi="Times New Roman"/>
          <w:sz w:val="24"/>
          <w:szCs w:val="24"/>
        </w:rPr>
        <w:t>7</w:t>
      </w:r>
      <w:r w:rsidR="0061490F">
        <w:rPr>
          <w:rFonts w:ascii="Times New Roman" w:hAnsi="Times New Roman"/>
          <w:sz w:val="24"/>
          <w:szCs w:val="24"/>
        </w:rPr>
        <w:t>0</w:t>
      </w:r>
      <w:r w:rsidR="008A2638">
        <w:rPr>
          <w:rFonts w:ascii="Times New Roman" w:hAnsi="Times New Roman"/>
          <w:sz w:val="24"/>
          <w:szCs w:val="24"/>
        </w:rPr>
        <w:t xml:space="preserve"> </w:t>
      </w:r>
      <w:r w:rsidR="0061490F">
        <w:rPr>
          <w:rFonts w:ascii="Times New Roman" w:hAnsi="Times New Roman"/>
          <w:sz w:val="24"/>
          <w:szCs w:val="24"/>
        </w:rPr>
        <w:t>58</w:t>
      </w:r>
    </w:p>
    <w:p w:rsidR="00DF1F21" w:rsidRPr="0055457E" w:rsidRDefault="00DF1F21" w:rsidP="00BC3E5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2F509B">
        <w:rPr>
          <w:rFonts w:ascii="Times New Roman" w:hAnsi="Times New Roman"/>
          <w:b/>
          <w:sz w:val="24"/>
          <w:szCs w:val="24"/>
        </w:rPr>
        <w:t>Oprávnený konať v mene obce:</w:t>
      </w:r>
      <w:r w:rsidRPr="002F509B">
        <w:rPr>
          <w:rFonts w:ascii="Times New Roman" w:hAnsi="Times New Roman"/>
          <w:b/>
          <w:sz w:val="24"/>
          <w:szCs w:val="24"/>
        </w:rPr>
        <w:tab/>
      </w:r>
      <w:r w:rsidR="0061490F">
        <w:rPr>
          <w:rFonts w:ascii="Times New Roman" w:hAnsi="Times New Roman"/>
          <w:sz w:val="24"/>
          <w:szCs w:val="24"/>
        </w:rPr>
        <w:t xml:space="preserve">Anton </w:t>
      </w:r>
      <w:proofErr w:type="spellStart"/>
      <w:r w:rsidR="0061490F">
        <w:rPr>
          <w:rFonts w:ascii="Times New Roman" w:hAnsi="Times New Roman"/>
          <w:sz w:val="24"/>
          <w:szCs w:val="24"/>
        </w:rPr>
        <w:t>Lagíň</w:t>
      </w:r>
      <w:proofErr w:type="spellEnd"/>
      <w:r w:rsidR="00161943" w:rsidRPr="00161943">
        <w:rPr>
          <w:rFonts w:ascii="Times New Roman" w:hAnsi="Times New Roman"/>
          <w:bCs/>
          <w:sz w:val="24"/>
          <w:szCs w:val="24"/>
        </w:rPr>
        <w:t>, starosta obce</w:t>
      </w:r>
    </w:p>
    <w:p w:rsidR="00DF1F21" w:rsidRDefault="00DF1F21" w:rsidP="001E09AB">
      <w:pPr>
        <w:pStyle w:val="Bezriadkovania"/>
        <w:tabs>
          <w:tab w:val="left" w:pos="3828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DF1F21" w:rsidRDefault="00DF1F21" w:rsidP="001E09AB">
      <w:pPr>
        <w:pStyle w:val="Bezriadkovania"/>
        <w:tabs>
          <w:tab w:val="left" w:pos="3828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(ďalej len </w:t>
      </w:r>
      <w:r w:rsidRPr="001E09AB">
        <w:rPr>
          <w:rFonts w:ascii="Times New Roman" w:hAnsi="Times New Roman"/>
          <w:b/>
          <w:sz w:val="24"/>
          <w:szCs w:val="24"/>
        </w:rPr>
        <w:t>„objednávateľ“</w:t>
      </w:r>
      <w:r>
        <w:rPr>
          <w:rFonts w:ascii="Times New Roman" w:hAnsi="Times New Roman"/>
          <w:sz w:val="24"/>
          <w:szCs w:val="24"/>
        </w:rPr>
        <w:t>)</w:t>
      </w:r>
    </w:p>
    <w:p w:rsidR="00DF1F21" w:rsidRDefault="00DF1F21" w:rsidP="001E09AB">
      <w:pPr>
        <w:pStyle w:val="Bezriadkovania"/>
        <w:tabs>
          <w:tab w:val="left" w:pos="3828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DF1F21" w:rsidRDefault="00DF1F21" w:rsidP="001E09AB">
      <w:pPr>
        <w:pStyle w:val="Bezriadkovania"/>
        <w:tabs>
          <w:tab w:val="left" w:pos="3828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</w:p>
    <w:p w:rsidR="00DF1F21" w:rsidRDefault="00DF1F21" w:rsidP="001E09AB">
      <w:pPr>
        <w:pStyle w:val="Bezriadkovania"/>
        <w:tabs>
          <w:tab w:val="left" w:pos="3828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DF1F21" w:rsidRPr="001E09AB" w:rsidRDefault="00DF1F21" w:rsidP="001E09A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 w:rsidRPr="001E09AB">
        <w:rPr>
          <w:rFonts w:ascii="Times New Roman" w:hAnsi="Times New Roman"/>
          <w:b/>
          <w:sz w:val="24"/>
          <w:szCs w:val="24"/>
        </w:rPr>
        <w:t>Obchodné meno:</w:t>
      </w:r>
      <w:r>
        <w:rPr>
          <w:rFonts w:ascii="Times New Roman" w:hAnsi="Times New Roman"/>
          <w:sz w:val="24"/>
          <w:szCs w:val="24"/>
        </w:rPr>
        <w:tab/>
      </w:r>
      <w:r w:rsidRPr="001E09AB">
        <w:rPr>
          <w:rFonts w:ascii="Times New Roman" w:hAnsi="Times New Roman"/>
          <w:b/>
          <w:sz w:val="24"/>
          <w:szCs w:val="24"/>
        </w:rPr>
        <w:t xml:space="preserve">METAL SERVIS </w:t>
      </w:r>
      <w:proofErr w:type="spellStart"/>
      <w:r w:rsidRPr="001E09AB">
        <w:rPr>
          <w:rFonts w:ascii="Times New Roman" w:hAnsi="Times New Roman"/>
          <w:b/>
          <w:sz w:val="24"/>
          <w:szCs w:val="24"/>
        </w:rPr>
        <w:t>Recycling</w:t>
      </w:r>
      <w:proofErr w:type="spellEnd"/>
      <w:r w:rsidRPr="001E09AB">
        <w:rPr>
          <w:rFonts w:ascii="Times New Roman" w:hAnsi="Times New Roman"/>
          <w:b/>
          <w:sz w:val="24"/>
          <w:szCs w:val="24"/>
        </w:rPr>
        <w:t xml:space="preserve"> s. r. o.</w:t>
      </w:r>
    </w:p>
    <w:p w:rsidR="00DF1F21" w:rsidRDefault="00DF1F21" w:rsidP="001E09A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1E09AB">
        <w:rPr>
          <w:rFonts w:ascii="Times New Roman" w:hAnsi="Times New Roman"/>
          <w:b/>
          <w:sz w:val="24"/>
          <w:szCs w:val="24"/>
        </w:rPr>
        <w:t>Sídlo:</w:t>
      </w:r>
      <w:r>
        <w:rPr>
          <w:rFonts w:ascii="Times New Roman" w:hAnsi="Times New Roman"/>
          <w:sz w:val="24"/>
          <w:szCs w:val="24"/>
        </w:rPr>
        <w:tab/>
        <w:t>Príboj 549, 976 13  Slovenská Ľupča</w:t>
      </w:r>
    </w:p>
    <w:p w:rsidR="00DF1F21" w:rsidRDefault="00DF1F21" w:rsidP="001E09A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1E09AB">
        <w:rPr>
          <w:rFonts w:ascii="Times New Roman" w:hAnsi="Times New Roman"/>
          <w:b/>
          <w:sz w:val="24"/>
          <w:szCs w:val="24"/>
        </w:rPr>
        <w:t>IČO:</w:t>
      </w:r>
      <w:r>
        <w:rPr>
          <w:rFonts w:ascii="Times New Roman" w:hAnsi="Times New Roman"/>
          <w:sz w:val="24"/>
          <w:szCs w:val="24"/>
        </w:rPr>
        <w:tab/>
        <w:t>36622630</w:t>
      </w:r>
    </w:p>
    <w:p w:rsidR="00DF1F21" w:rsidRDefault="00DF1F21" w:rsidP="001E09A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1E09AB">
        <w:rPr>
          <w:rFonts w:ascii="Times New Roman" w:hAnsi="Times New Roman"/>
          <w:b/>
          <w:sz w:val="24"/>
          <w:szCs w:val="24"/>
        </w:rPr>
        <w:t>IČ DPH:</w:t>
      </w:r>
      <w:r>
        <w:rPr>
          <w:rFonts w:ascii="Times New Roman" w:hAnsi="Times New Roman"/>
          <w:sz w:val="24"/>
          <w:szCs w:val="24"/>
        </w:rPr>
        <w:tab/>
        <w:t>SK 2021762787</w:t>
      </w:r>
    </w:p>
    <w:p w:rsidR="00DF1F21" w:rsidRDefault="00DF1F21" w:rsidP="001E09A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1E09AB">
        <w:rPr>
          <w:rFonts w:ascii="Times New Roman" w:hAnsi="Times New Roman"/>
          <w:b/>
          <w:sz w:val="24"/>
          <w:szCs w:val="24"/>
        </w:rPr>
        <w:t>Zapísaný:</w:t>
      </w:r>
      <w:r>
        <w:rPr>
          <w:rFonts w:ascii="Times New Roman" w:hAnsi="Times New Roman"/>
          <w:sz w:val="24"/>
          <w:szCs w:val="24"/>
        </w:rPr>
        <w:tab/>
        <w:t>Obchodný register Okresného súdu v Banskej</w:t>
      </w:r>
    </w:p>
    <w:p w:rsidR="00DF1F21" w:rsidRDefault="00DF1F21" w:rsidP="001E09A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Bystrici, oddiel: </w:t>
      </w:r>
      <w:proofErr w:type="spellStart"/>
      <w:r>
        <w:rPr>
          <w:rFonts w:ascii="Times New Roman" w:hAnsi="Times New Roman"/>
          <w:sz w:val="24"/>
          <w:szCs w:val="24"/>
        </w:rPr>
        <w:t>Sro</w:t>
      </w:r>
      <w:proofErr w:type="spellEnd"/>
      <w:r>
        <w:rPr>
          <w:rFonts w:ascii="Times New Roman" w:hAnsi="Times New Roman"/>
          <w:sz w:val="24"/>
          <w:szCs w:val="24"/>
        </w:rPr>
        <w:t>, vložka číslo: 8833/S</w:t>
      </w:r>
    </w:p>
    <w:p w:rsidR="00DF1F21" w:rsidRDefault="00DF1F21" w:rsidP="001E09A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1E09AB">
        <w:rPr>
          <w:rFonts w:ascii="Times New Roman" w:hAnsi="Times New Roman"/>
          <w:b/>
          <w:sz w:val="24"/>
          <w:szCs w:val="24"/>
        </w:rPr>
        <w:t>Telefón:</w:t>
      </w:r>
      <w:r>
        <w:rPr>
          <w:rFonts w:ascii="Times New Roman" w:hAnsi="Times New Roman"/>
          <w:sz w:val="24"/>
          <w:szCs w:val="24"/>
        </w:rPr>
        <w:tab/>
        <w:t>048/471 63 12</w:t>
      </w:r>
    </w:p>
    <w:p w:rsidR="00DF1F21" w:rsidRDefault="00DF1F21" w:rsidP="001E09A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1E09AB">
        <w:rPr>
          <w:rFonts w:ascii="Times New Roman" w:hAnsi="Times New Roman"/>
          <w:b/>
          <w:sz w:val="24"/>
          <w:szCs w:val="24"/>
        </w:rPr>
        <w:t>Fax:</w:t>
      </w:r>
      <w:r>
        <w:rPr>
          <w:rFonts w:ascii="Times New Roman" w:hAnsi="Times New Roman"/>
          <w:sz w:val="24"/>
          <w:szCs w:val="24"/>
        </w:rPr>
        <w:tab/>
        <w:t>048/471 63 13</w:t>
      </w:r>
    </w:p>
    <w:p w:rsidR="00DF1F21" w:rsidRDefault="00DF1F21" w:rsidP="001E09AB">
      <w:pPr>
        <w:pStyle w:val="Bezriadkovania"/>
        <w:tabs>
          <w:tab w:val="left" w:pos="3969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1E09AB">
        <w:rPr>
          <w:rFonts w:ascii="Times New Roman" w:hAnsi="Times New Roman"/>
          <w:b/>
          <w:sz w:val="24"/>
          <w:szCs w:val="24"/>
        </w:rPr>
        <w:t>Oprávnený konať v mene spoločnosti: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Ing. Jozef </w:t>
      </w:r>
      <w:proofErr w:type="spellStart"/>
      <w:r>
        <w:rPr>
          <w:rFonts w:ascii="Times New Roman" w:hAnsi="Times New Roman"/>
          <w:sz w:val="24"/>
          <w:szCs w:val="24"/>
        </w:rPr>
        <w:t>Vašina</w:t>
      </w:r>
      <w:proofErr w:type="spellEnd"/>
      <w:r>
        <w:rPr>
          <w:rFonts w:ascii="Times New Roman" w:hAnsi="Times New Roman"/>
          <w:sz w:val="24"/>
          <w:szCs w:val="24"/>
        </w:rPr>
        <w:t>, konateľ</w:t>
      </w:r>
    </w:p>
    <w:p w:rsidR="00DF1F21" w:rsidRDefault="00DF1F21" w:rsidP="001E09AB">
      <w:pPr>
        <w:pStyle w:val="Bezriadkovania"/>
        <w:tabs>
          <w:tab w:val="left" w:pos="3828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DF1F21" w:rsidRDefault="00DF1F21" w:rsidP="001E09AB">
      <w:pPr>
        <w:pStyle w:val="Bezriadkovania"/>
        <w:tabs>
          <w:tab w:val="left" w:pos="3828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(ďalej len </w:t>
      </w:r>
      <w:r w:rsidRPr="001E09AB">
        <w:rPr>
          <w:rFonts w:ascii="Times New Roman" w:hAnsi="Times New Roman"/>
          <w:b/>
          <w:sz w:val="24"/>
          <w:szCs w:val="24"/>
        </w:rPr>
        <w:t>„odberateľ“</w:t>
      </w:r>
      <w:r>
        <w:rPr>
          <w:rFonts w:ascii="Times New Roman" w:hAnsi="Times New Roman"/>
          <w:sz w:val="24"/>
          <w:szCs w:val="24"/>
        </w:rPr>
        <w:t>)</w:t>
      </w:r>
    </w:p>
    <w:p w:rsidR="00DF1F21" w:rsidRPr="00DC6915" w:rsidRDefault="00DF1F21" w:rsidP="00C15261">
      <w:pPr>
        <w:pStyle w:val="Bezriadkovania"/>
        <w:tabs>
          <w:tab w:val="left" w:pos="3828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Čl. I.</w:t>
      </w:r>
    </w:p>
    <w:p w:rsidR="00DF1F21" w:rsidRPr="00DC6915" w:rsidRDefault="00DF1F21" w:rsidP="00DC6915">
      <w:pPr>
        <w:pStyle w:val="Bezriadkovania"/>
        <w:tabs>
          <w:tab w:val="left" w:pos="3828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C6915">
        <w:rPr>
          <w:rFonts w:ascii="Times New Roman" w:hAnsi="Times New Roman"/>
          <w:b/>
          <w:sz w:val="24"/>
          <w:szCs w:val="24"/>
        </w:rPr>
        <w:t>VŠEOBECNÉ USTANOVENIA</w:t>
      </w:r>
    </w:p>
    <w:p w:rsidR="00DF1F21" w:rsidRDefault="00DF1F21" w:rsidP="001E09AB">
      <w:pPr>
        <w:pStyle w:val="Bezriadkovania"/>
        <w:tabs>
          <w:tab w:val="left" w:pos="3828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DF1F21" w:rsidRDefault="00DF1F21" w:rsidP="00C20E80">
      <w:pPr>
        <w:pStyle w:val="Bezriadkovania"/>
        <w:numPr>
          <w:ilvl w:val="0"/>
          <w:numId w:val="1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Objednávateľ odpadu sa zaväzuje, že zhotoví pre odberateľa odpadu dielo podľa Čl. II. tejto zmluvy.</w:t>
      </w:r>
    </w:p>
    <w:p w:rsidR="00DF1F21" w:rsidRDefault="00DF1F21" w:rsidP="00C20E80">
      <w:pPr>
        <w:pStyle w:val="Bezriadkovania"/>
        <w:numPr>
          <w:ilvl w:val="0"/>
          <w:numId w:val="1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Odberateľ odpadu sa zaväzuje po splnení podmienok uvedených v Čl. II. a III. tejto zmluvy prevziať dielo za účelom zberu. </w:t>
      </w:r>
    </w:p>
    <w:p w:rsidR="00DF1F21" w:rsidRDefault="00DF1F21" w:rsidP="00DC6915">
      <w:pPr>
        <w:pStyle w:val="Bezriadkovania"/>
        <w:tabs>
          <w:tab w:val="left" w:pos="382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Pr="00DC6915" w:rsidRDefault="00DF1F21" w:rsidP="00C20E80">
      <w:pPr>
        <w:pStyle w:val="Bezriadkovania"/>
        <w:tabs>
          <w:tab w:val="left" w:pos="360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C6915">
        <w:rPr>
          <w:rFonts w:ascii="Times New Roman" w:hAnsi="Times New Roman"/>
          <w:b/>
          <w:sz w:val="24"/>
          <w:szCs w:val="24"/>
        </w:rPr>
        <w:t>Čl. II.</w:t>
      </w:r>
    </w:p>
    <w:p w:rsidR="00DF1F21" w:rsidRPr="00DC6915" w:rsidRDefault="00DF1F21" w:rsidP="00DC6915">
      <w:pPr>
        <w:pStyle w:val="Bezriadkovania"/>
        <w:tabs>
          <w:tab w:val="left" w:pos="3828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C6915">
        <w:rPr>
          <w:rFonts w:ascii="Times New Roman" w:hAnsi="Times New Roman"/>
          <w:b/>
          <w:sz w:val="24"/>
          <w:szCs w:val="24"/>
        </w:rPr>
        <w:t>PREDMET ZMLUVY</w:t>
      </w:r>
    </w:p>
    <w:p w:rsidR="00DF1F21" w:rsidRDefault="00DF1F21" w:rsidP="00DC6915">
      <w:pPr>
        <w:pStyle w:val="Bezriadkovania"/>
        <w:tabs>
          <w:tab w:val="left" w:pos="3828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DF1F21" w:rsidRDefault="00DF1F21" w:rsidP="00C20E80">
      <w:pPr>
        <w:pStyle w:val="Bezriadkovania"/>
        <w:numPr>
          <w:ilvl w:val="0"/>
          <w:numId w:val="2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9F375F">
        <w:rPr>
          <w:rFonts w:ascii="Times New Roman" w:hAnsi="Times New Roman"/>
          <w:sz w:val="24"/>
          <w:szCs w:val="24"/>
        </w:rPr>
        <w:t xml:space="preserve">Objednávateľ </w:t>
      </w:r>
      <w:r>
        <w:rPr>
          <w:rFonts w:ascii="Times New Roman" w:hAnsi="Times New Roman"/>
          <w:sz w:val="24"/>
          <w:szCs w:val="24"/>
        </w:rPr>
        <w:t>odpadu zabezpečí pre odberateľa:</w:t>
      </w:r>
    </w:p>
    <w:p w:rsidR="00DF1F21" w:rsidRPr="009F375F" w:rsidRDefault="00DF1F21" w:rsidP="00C20E80">
      <w:pPr>
        <w:pStyle w:val="Bezriadkovania"/>
        <w:numPr>
          <w:ilvl w:val="1"/>
          <w:numId w:val="2"/>
        </w:numPr>
        <w:tabs>
          <w:tab w:val="left" w:pos="144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F375F">
        <w:rPr>
          <w:rFonts w:ascii="Times New Roman" w:hAnsi="Times New Roman"/>
          <w:sz w:val="24"/>
          <w:szCs w:val="24"/>
        </w:rPr>
        <w:t xml:space="preserve">zhromažďovanie </w:t>
      </w:r>
      <w:proofErr w:type="spellStart"/>
      <w:r w:rsidRPr="009F375F">
        <w:rPr>
          <w:rFonts w:ascii="Times New Roman" w:hAnsi="Times New Roman"/>
          <w:sz w:val="24"/>
          <w:szCs w:val="24"/>
        </w:rPr>
        <w:t>elektroodpadov</w:t>
      </w:r>
      <w:proofErr w:type="spellEnd"/>
      <w:r w:rsidRPr="009F375F">
        <w:rPr>
          <w:rFonts w:ascii="Times New Roman" w:hAnsi="Times New Roman"/>
          <w:sz w:val="24"/>
          <w:szCs w:val="24"/>
        </w:rPr>
        <w:t xml:space="preserve"> v zmysle Čl. III, bod 6</w:t>
      </w:r>
      <w:r>
        <w:rPr>
          <w:rFonts w:ascii="Times New Roman" w:hAnsi="Times New Roman"/>
          <w:sz w:val="24"/>
          <w:szCs w:val="24"/>
        </w:rPr>
        <w:t>,</w:t>
      </w:r>
      <w:r w:rsidRPr="009F375F">
        <w:rPr>
          <w:rFonts w:ascii="Times New Roman" w:hAnsi="Times New Roman"/>
          <w:sz w:val="24"/>
          <w:szCs w:val="24"/>
        </w:rPr>
        <w:t> 7</w:t>
      </w:r>
      <w:r>
        <w:rPr>
          <w:rFonts w:ascii="Times New Roman" w:hAnsi="Times New Roman"/>
          <w:sz w:val="24"/>
          <w:szCs w:val="24"/>
        </w:rPr>
        <w:t>, 8</w:t>
      </w:r>
      <w:r w:rsidRPr="009F375F">
        <w:rPr>
          <w:rFonts w:ascii="Times New Roman" w:hAnsi="Times New Roman"/>
          <w:sz w:val="24"/>
          <w:szCs w:val="24"/>
        </w:rPr>
        <w:t xml:space="preserve"> tejto zmluvy</w:t>
      </w:r>
    </w:p>
    <w:p w:rsidR="00DF1F21" w:rsidRDefault="00DF1F21" w:rsidP="00C20E80">
      <w:pPr>
        <w:pStyle w:val="Bezriadkovania"/>
        <w:numPr>
          <w:ilvl w:val="1"/>
          <w:numId w:val="2"/>
        </w:numPr>
        <w:tabs>
          <w:tab w:val="left" w:pos="144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F375F">
        <w:rPr>
          <w:rFonts w:ascii="Times New Roman" w:hAnsi="Times New Roman"/>
          <w:sz w:val="24"/>
          <w:szCs w:val="24"/>
        </w:rPr>
        <w:t>zhromažďovanie</w:t>
      </w:r>
      <w:r>
        <w:rPr>
          <w:rStyle w:val="Odkaznapoznmkupodiarou"/>
          <w:rFonts w:ascii="Times New Roman" w:hAnsi="Times New Roman"/>
          <w:sz w:val="24"/>
          <w:szCs w:val="24"/>
        </w:rPr>
        <w:footnoteReference w:id="1"/>
      </w:r>
      <w:r w:rsidRPr="009F375F">
        <w:rPr>
          <w:rFonts w:ascii="Times New Roman" w:hAnsi="Times New Roman"/>
          <w:sz w:val="24"/>
          <w:szCs w:val="24"/>
        </w:rPr>
        <w:t xml:space="preserve"> a zber použitých prenosných batérií a akumulátorov</w:t>
      </w:r>
      <w:r>
        <w:rPr>
          <w:rFonts w:ascii="Times New Roman" w:hAnsi="Times New Roman"/>
          <w:sz w:val="24"/>
          <w:szCs w:val="24"/>
        </w:rPr>
        <w:t xml:space="preserve"> s hmotnosťou do </w:t>
      </w:r>
      <w:smartTag w:uri="urn:schemas-microsoft-com:office:smarttags" w:element="metricconverter">
        <w:smartTagPr>
          <w:attr w:name="ProductID" w:val="1 A"/>
        </w:smartTagPr>
        <w:r>
          <w:rPr>
            <w:rFonts w:ascii="Times New Roman" w:hAnsi="Times New Roman"/>
            <w:sz w:val="24"/>
            <w:szCs w:val="24"/>
          </w:rPr>
          <w:t>1 kg</w:t>
        </w:r>
      </w:smartTag>
      <w:r>
        <w:rPr>
          <w:rFonts w:ascii="Times New Roman" w:hAnsi="Times New Roman"/>
          <w:sz w:val="24"/>
          <w:szCs w:val="24"/>
        </w:rPr>
        <w:t xml:space="preserve"> a ostatných batérií a akumulátorov (t. j. prenosné – 1 ks nad </w:t>
      </w:r>
      <w:smartTag w:uri="urn:schemas-microsoft-com:office:smarttags" w:element="metricconverter">
        <w:smartTagPr>
          <w:attr w:name="ProductID" w:val="1 A"/>
        </w:smartTagPr>
        <w:r>
          <w:rPr>
            <w:rFonts w:ascii="Times New Roman" w:hAnsi="Times New Roman"/>
            <w:sz w:val="24"/>
            <w:szCs w:val="24"/>
          </w:rPr>
          <w:t>1 kg</w:t>
        </w:r>
      </w:smartTag>
      <w:r>
        <w:rPr>
          <w:rFonts w:ascii="Times New Roman" w:hAnsi="Times New Roman"/>
          <w:sz w:val="24"/>
          <w:szCs w:val="24"/>
        </w:rPr>
        <w:t>, automobilové a priemyselné).</w:t>
      </w:r>
    </w:p>
    <w:p w:rsidR="00DF1F21" w:rsidRDefault="00DF1F21" w:rsidP="00C20E80">
      <w:pPr>
        <w:pStyle w:val="Bezriadkovania"/>
        <w:numPr>
          <w:ilvl w:val="0"/>
          <w:numId w:val="2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Špecifikácia </w:t>
      </w:r>
      <w:proofErr w:type="spellStart"/>
      <w:r>
        <w:rPr>
          <w:rFonts w:ascii="Times New Roman" w:hAnsi="Times New Roman"/>
          <w:sz w:val="24"/>
          <w:szCs w:val="24"/>
        </w:rPr>
        <w:t>elektroodpadov</w:t>
      </w:r>
      <w:proofErr w:type="spellEnd"/>
      <w:r>
        <w:rPr>
          <w:rFonts w:ascii="Times New Roman" w:hAnsi="Times New Roman"/>
          <w:sz w:val="24"/>
          <w:szCs w:val="24"/>
        </w:rPr>
        <w:t xml:space="preserve"> je uvedená v Prílohe č. 1, ktorá je neoddeliteľnou súčasťou tejto zmluvy.</w:t>
      </w:r>
    </w:p>
    <w:p w:rsidR="00DF1F21" w:rsidRDefault="00DF1F21" w:rsidP="00C20E80">
      <w:pPr>
        <w:pStyle w:val="Bezriadkovania"/>
        <w:numPr>
          <w:ilvl w:val="0"/>
          <w:numId w:val="2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Odberateľ odpadu zabezpečí zber a prepravu odpadu zhromažďovaného podľa Čl. III., bod 6 tejto zmluvy.</w:t>
      </w:r>
    </w:p>
    <w:p w:rsidR="00DF1F21" w:rsidRDefault="00DF1F21" w:rsidP="004868C1">
      <w:pPr>
        <w:pStyle w:val="Bezriadkovania"/>
        <w:tabs>
          <w:tab w:val="left" w:pos="3828"/>
        </w:tabs>
        <w:spacing w:line="360" w:lineRule="auto"/>
        <w:ind w:left="66"/>
        <w:jc w:val="both"/>
        <w:rPr>
          <w:rFonts w:ascii="Times New Roman" w:hAnsi="Times New Roman"/>
          <w:sz w:val="24"/>
          <w:szCs w:val="24"/>
        </w:rPr>
      </w:pPr>
    </w:p>
    <w:p w:rsidR="00DF1F21" w:rsidRPr="004868C1" w:rsidRDefault="00DF1F21" w:rsidP="004868C1">
      <w:pPr>
        <w:pStyle w:val="Bezriadkovania"/>
        <w:tabs>
          <w:tab w:val="left" w:pos="3828"/>
        </w:tabs>
        <w:spacing w:line="360" w:lineRule="auto"/>
        <w:ind w:left="6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Čl. III.</w:t>
      </w:r>
    </w:p>
    <w:p w:rsidR="00DF1F21" w:rsidRPr="004868C1" w:rsidRDefault="00DF1F21" w:rsidP="004868C1">
      <w:pPr>
        <w:pStyle w:val="Bezriadkovania"/>
        <w:tabs>
          <w:tab w:val="left" w:pos="3828"/>
        </w:tabs>
        <w:spacing w:line="360" w:lineRule="auto"/>
        <w:ind w:left="66"/>
        <w:jc w:val="center"/>
        <w:rPr>
          <w:rFonts w:ascii="Times New Roman" w:hAnsi="Times New Roman"/>
          <w:b/>
          <w:sz w:val="24"/>
          <w:szCs w:val="24"/>
        </w:rPr>
      </w:pPr>
      <w:r w:rsidRPr="004868C1">
        <w:rPr>
          <w:rFonts w:ascii="Times New Roman" w:hAnsi="Times New Roman"/>
          <w:b/>
          <w:sz w:val="24"/>
          <w:szCs w:val="24"/>
        </w:rPr>
        <w:t>VYKONANIE DIELA</w:t>
      </w:r>
    </w:p>
    <w:p w:rsidR="00DF1F21" w:rsidRDefault="00DF1F21" w:rsidP="004868C1">
      <w:pPr>
        <w:pStyle w:val="Bezriadkovania"/>
        <w:tabs>
          <w:tab w:val="left" w:pos="3828"/>
        </w:tabs>
        <w:spacing w:line="360" w:lineRule="auto"/>
        <w:ind w:left="66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C20E80">
      <w:pPr>
        <w:pStyle w:val="Bezriadkovania"/>
        <w:numPr>
          <w:ilvl w:val="0"/>
          <w:numId w:val="3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Objednávateľ odpadu sa zaväzuje na svoje náklady a na svoje nebezpečenstvo zhotovovať dielo priebežne na dobu neurčitú.</w:t>
      </w:r>
    </w:p>
    <w:p w:rsidR="00DF1F21" w:rsidRDefault="00DF1F21" w:rsidP="00C20E80">
      <w:pPr>
        <w:pStyle w:val="Bezriadkovania"/>
        <w:numPr>
          <w:ilvl w:val="0"/>
          <w:numId w:val="3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Pri vykonávaní diela postupuje objednávateľ samostatne, ale je viazaný pokynmi odberateľa odpadu.</w:t>
      </w:r>
    </w:p>
    <w:p w:rsidR="00DF1F21" w:rsidRDefault="00DF1F21" w:rsidP="00C20E80">
      <w:pPr>
        <w:pStyle w:val="Bezriadkovania"/>
        <w:numPr>
          <w:ilvl w:val="0"/>
          <w:numId w:val="3"/>
        </w:numPr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A35E30">
        <w:rPr>
          <w:rFonts w:ascii="Times New Roman" w:hAnsi="Times New Roman"/>
          <w:sz w:val="24"/>
          <w:szCs w:val="24"/>
        </w:rPr>
        <w:t xml:space="preserve">Objednávateľ odpadu na seba preberá zodpovednosť za zhotovenie diela – zhromažďovanie </w:t>
      </w:r>
      <w:proofErr w:type="spellStart"/>
      <w:r w:rsidRPr="00A35E30">
        <w:rPr>
          <w:rFonts w:ascii="Times New Roman" w:hAnsi="Times New Roman"/>
          <w:sz w:val="24"/>
          <w:szCs w:val="24"/>
        </w:rPr>
        <w:t>elektroodpadov</w:t>
      </w:r>
      <w:proofErr w:type="spellEnd"/>
      <w:r w:rsidRPr="00A35E30">
        <w:rPr>
          <w:rFonts w:ascii="Times New Roman" w:hAnsi="Times New Roman"/>
          <w:sz w:val="24"/>
          <w:szCs w:val="24"/>
        </w:rPr>
        <w:t xml:space="preserve"> v súlade s Prílohou č. 1.</w:t>
      </w:r>
    </w:p>
    <w:p w:rsidR="00DF1F21" w:rsidRPr="00123B85" w:rsidRDefault="00DF1F21" w:rsidP="00C20E80">
      <w:pPr>
        <w:pStyle w:val="Bezriadkovania"/>
        <w:numPr>
          <w:ilvl w:val="0"/>
          <w:numId w:val="3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35E30">
        <w:rPr>
          <w:rFonts w:ascii="Times New Roman" w:hAnsi="Times New Roman"/>
          <w:sz w:val="24"/>
          <w:szCs w:val="24"/>
        </w:rPr>
        <w:t>Odberateľ sa zaväzuje, že zabezpečí na území SR zber odpadu z elektrických a elektronických zariadení – katalógové čísla: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3"/>
        <w:gridCol w:w="5812"/>
        <w:gridCol w:w="1099"/>
      </w:tblGrid>
      <w:tr w:rsidR="00DF1F21" w:rsidRPr="00F415E5" w:rsidTr="00F41E1A">
        <w:tc>
          <w:tcPr>
            <w:tcW w:w="1383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15E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Katalógové č. odpadu</w:t>
            </w:r>
          </w:p>
        </w:tc>
        <w:tc>
          <w:tcPr>
            <w:tcW w:w="5812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15E5">
              <w:rPr>
                <w:rFonts w:ascii="Times New Roman" w:hAnsi="Times New Roman"/>
                <w:b/>
                <w:sz w:val="24"/>
                <w:szCs w:val="24"/>
              </w:rPr>
              <w:t>Názov odpadu</w:t>
            </w:r>
          </w:p>
        </w:tc>
        <w:tc>
          <w:tcPr>
            <w:tcW w:w="1099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15E5">
              <w:rPr>
                <w:rFonts w:ascii="Times New Roman" w:hAnsi="Times New Roman"/>
                <w:b/>
                <w:sz w:val="24"/>
                <w:szCs w:val="24"/>
              </w:rPr>
              <w:t>Druh odpadu</w:t>
            </w:r>
          </w:p>
        </w:tc>
      </w:tr>
      <w:tr w:rsidR="00DF1F21" w:rsidRPr="00F415E5" w:rsidTr="00F41E1A">
        <w:tc>
          <w:tcPr>
            <w:tcW w:w="1383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>20 01 35</w:t>
            </w:r>
          </w:p>
        </w:tc>
        <w:tc>
          <w:tcPr>
            <w:tcW w:w="5812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 xml:space="preserve">Vyradené elektrické a elektronické zariadenia iné ako uvedené v 20 01 </w:t>
            </w:r>
            <w:smartTag w:uri="urn:schemas-microsoft-com:office:smarttags" w:element="metricconverter">
              <w:smartTagPr>
                <w:attr w:name="ProductID" w:val="1 A"/>
              </w:smartTagPr>
              <w:r w:rsidRPr="00F415E5">
                <w:rPr>
                  <w:rFonts w:ascii="Times New Roman" w:hAnsi="Times New Roman"/>
                  <w:sz w:val="24"/>
                  <w:szCs w:val="24"/>
                </w:rPr>
                <w:t>21 a</w:t>
              </w:r>
            </w:smartTag>
            <w:r w:rsidRPr="00F415E5">
              <w:rPr>
                <w:rFonts w:ascii="Times New Roman" w:hAnsi="Times New Roman"/>
                <w:sz w:val="24"/>
                <w:szCs w:val="24"/>
              </w:rPr>
              <w:t xml:space="preserve"> 20 01 23 obsahujúce nebezpečné časti</w:t>
            </w:r>
          </w:p>
        </w:tc>
        <w:tc>
          <w:tcPr>
            <w:tcW w:w="1099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</w:tr>
      <w:tr w:rsidR="00DF1F21" w:rsidRPr="00F415E5" w:rsidTr="00F41E1A">
        <w:tc>
          <w:tcPr>
            <w:tcW w:w="1383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>20 01 36</w:t>
            </w:r>
          </w:p>
        </w:tc>
        <w:tc>
          <w:tcPr>
            <w:tcW w:w="5812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 xml:space="preserve">Vyradené elektrické a elektronické zariadenia iné ako uvedené v 20 01 </w:t>
            </w:r>
            <w:smartTag w:uri="urn:schemas-microsoft-com:office:smarttags" w:element="metricconverter">
              <w:smartTagPr>
                <w:attr w:name="ProductID" w:val="1 A"/>
              </w:smartTagPr>
              <w:r w:rsidRPr="00F415E5">
                <w:rPr>
                  <w:rFonts w:ascii="Times New Roman" w:hAnsi="Times New Roman"/>
                  <w:sz w:val="24"/>
                  <w:szCs w:val="24"/>
                </w:rPr>
                <w:t>21 a</w:t>
              </w:r>
            </w:smartTag>
            <w:r w:rsidRPr="00F415E5">
              <w:rPr>
                <w:rFonts w:ascii="Times New Roman" w:hAnsi="Times New Roman"/>
                <w:sz w:val="24"/>
                <w:szCs w:val="24"/>
              </w:rPr>
              <w:t xml:space="preserve"> 20 01 </w:t>
            </w:r>
            <w:smartTag w:uri="urn:schemas-microsoft-com:office:smarttags" w:element="metricconverter">
              <w:smartTagPr>
                <w:attr w:name="ProductID" w:val="1 A"/>
              </w:smartTagPr>
              <w:r w:rsidRPr="00F415E5">
                <w:rPr>
                  <w:rFonts w:ascii="Times New Roman" w:hAnsi="Times New Roman"/>
                  <w:sz w:val="24"/>
                  <w:szCs w:val="24"/>
                </w:rPr>
                <w:t>23 a</w:t>
              </w:r>
            </w:smartTag>
            <w:r w:rsidRPr="00F415E5">
              <w:rPr>
                <w:rFonts w:ascii="Times New Roman" w:hAnsi="Times New Roman"/>
                <w:sz w:val="24"/>
                <w:szCs w:val="24"/>
              </w:rPr>
              <w:t xml:space="preserve"> 20 01 35</w:t>
            </w:r>
          </w:p>
        </w:tc>
        <w:tc>
          <w:tcPr>
            <w:tcW w:w="1099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</w:tr>
      <w:tr w:rsidR="00DF1F21" w:rsidRPr="00F415E5" w:rsidTr="00F41E1A">
        <w:tc>
          <w:tcPr>
            <w:tcW w:w="1383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>20 01 23</w:t>
            </w:r>
          </w:p>
        </w:tc>
        <w:tc>
          <w:tcPr>
            <w:tcW w:w="5812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 xml:space="preserve">Vyradené zariadenia obsahujúce </w:t>
            </w:r>
            <w:proofErr w:type="spellStart"/>
            <w:r w:rsidRPr="00F415E5">
              <w:rPr>
                <w:rFonts w:ascii="Times New Roman" w:hAnsi="Times New Roman"/>
                <w:sz w:val="24"/>
                <w:szCs w:val="24"/>
              </w:rPr>
              <w:t>chlórfluórované</w:t>
            </w:r>
            <w:proofErr w:type="spellEnd"/>
            <w:r w:rsidRPr="00F415E5">
              <w:rPr>
                <w:rFonts w:ascii="Times New Roman" w:hAnsi="Times New Roman"/>
                <w:sz w:val="24"/>
                <w:szCs w:val="24"/>
              </w:rPr>
              <w:t xml:space="preserve"> uhľovodíky</w:t>
            </w:r>
          </w:p>
        </w:tc>
        <w:tc>
          <w:tcPr>
            <w:tcW w:w="1099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</w:tr>
      <w:tr w:rsidR="00DF1F21" w:rsidRPr="00F415E5" w:rsidTr="00F41E1A">
        <w:tc>
          <w:tcPr>
            <w:tcW w:w="1383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>20 01 21</w:t>
            </w:r>
          </w:p>
        </w:tc>
        <w:tc>
          <w:tcPr>
            <w:tcW w:w="5812" w:type="dxa"/>
            <w:vAlign w:val="bottom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>Žiarivky a iný odpad obsahujúci ortuť</w:t>
            </w:r>
          </w:p>
        </w:tc>
        <w:tc>
          <w:tcPr>
            <w:tcW w:w="1099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</w:tr>
      <w:tr w:rsidR="00DF1F21" w:rsidRPr="00F415E5" w:rsidTr="00F41E1A">
        <w:tc>
          <w:tcPr>
            <w:tcW w:w="1383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>20 01 33</w:t>
            </w:r>
          </w:p>
        </w:tc>
        <w:tc>
          <w:tcPr>
            <w:tcW w:w="5812" w:type="dxa"/>
            <w:vAlign w:val="bottom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 xml:space="preserve">Batérie a akumulátory uvedené v 16 06 01, 16 06 02 alebo 16 06 03 a netriedené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batérie a </w:t>
            </w:r>
            <w:r w:rsidRPr="00F415E5">
              <w:rPr>
                <w:rFonts w:ascii="Times New Roman" w:hAnsi="Times New Roman"/>
                <w:sz w:val="24"/>
                <w:szCs w:val="24"/>
              </w:rPr>
              <w:t>akumulátory obsahujúce tieto batérie</w:t>
            </w:r>
          </w:p>
        </w:tc>
        <w:tc>
          <w:tcPr>
            <w:tcW w:w="1099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5E5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</w:tr>
      <w:tr w:rsidR="00DF1F21" w:rsidRPr="00F415E5" w:rsidTr="00F41E1A">
        <w:tc>
          <w:tcPr>
            <w:tcW w:w="1383" w:type="dxa"/>
            <w:vAlign w:val="center"/>
          </w:tcPr>
          <w:p w:rsidR="00DF1F21" w:rsidRPr="00F415E5" w:rsidRDefault="00DF1F21" w:rsidP="007070C9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20 01 34</w:t>
            </w:r>
          </w:p>
        </w:tc>
        <w:tc>
          <w:tcPr>
            <w:tcW w:w="5812" w:type="dxa"/>
            <w:vAlign w:val="bottom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Batérie a akumulátory iné ako uvedené v 20 01 33</w:t>
            </w:r>
          </w:p>
        </w:tc>
        <w:tc>
          <w:tcPr>
            <w:tcW w:w="1099" w:type="dxa"/>
            <w:vAlign w:val="center"/>
          </w:tcPr>
          <w:p w:rsidR="00DF1F21" w:rsidRPr="00F415E5" w:rsidRDefault="00DF1F21" w:rsidP="00F41E1A">
            <w:pPr>
              <w:pStyle w:val="Bezriadkovania"/>
              <w:tabs>
                <w:tab w:val="left" w:pos="3828"/>
              </w:tabs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</w:tr>
    </w:tbl>
    <w:p w:rsidR="00DF1F21" w:rsidRDefault="00DF1F21" w:rsidP="000D7315">
      <w:pPr>
        <w:pStyle w:val="Bezriadkovania"/>
        <w:tabs>
          <w:tab w:val="left" w:pos="3828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DF1F21" w:rsidRPr="00BF1AAB" w:rsidRDefault="00DF1F21" w:rsidP="00C20E80">
      <w:pPr>
        <w:pStyle w:val="Bezriadkovania"/>
        <w:numPr>
          <w:ilvl w:val="0"/>
          <w:numId w:val="3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BF1AAB">
        <w:rPr>
          <w:rFonts w:ascii="Times New Roman" w:hAnsi="Times New Roman"/>
          <w:sz w:val="24"/>
          <w:szCs w:val="24"/>
        </w:rPr>
        <w:t xml:space="preserve">Súčasťou odovzdania diela (vyzbieraného a vytriedeného </w:t>
      </w:r>
      <w:proofErr w:type="spellStart"/>
      <w:r w:rsidRPr="00BF1AAB">
        <w:rPr>
          <w:rFonts w:ascii="Times New Roman" w:hAnsi="Times New Roman"/>
          <w:sz w:val="24"/>
          <w:szCs w:val="24"/>
        </w:rPr>
        <w:t>elektroodpadu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Pr="00BF1AAB">
        <w:rPr>
          <w:rFonts w:ascii="Times New Roman" w:hAnsi="Times New Roman"/>
          <w:sz w:val="24"/>
          <w:szCs w:val="24"/>
        </w:rPr>
        <w:t xml:space="preserve">v zmysle §3 ods. 7 zákona č. 79/2015 Z. z. o odpadoch) bude objednávka na odvoz </w:t>
      </w:r>
      <w:proofErr w:type="spellStart"/>
      <w:r w:rsidRPr="00BF1AAB">
        <w:rPr>
          <w:rFonts w:ascii="Times New Roman" w:hAnsi="Times New Roman"/>
          <w:sz w:val="24"/>
          <w:szCs w:val="24"/>
        </w:rPr>
        <w:t>elektroodpadu</w:t>
      </w:r>
      <w:proofErr w:type="spellEnd"/>
      <w:r>
        <w:rPr>
          <w:rFonts w:ascii="Times New Roman" w:hAnsi="Times New Roman"/>
          <w:sz w:val="24"/>
          <w:szCs w:val="24"/>
        </w:rPr>
        <w:t>, batérií a akumulátorov, ďalej len „</w:t>
      </w:r>
      <w:proofErr w:type="spellStart"/>
      <w:r>
        <w:rPr>
          <w:rFonts w:ascii="Times New Roman" w:hAnsi="Times New Roman"/>
          <w:sz w:val="24"/>
          <w:szCs w:val="24"/>
        </w:rPr>
        <w:t>elektroodpadu</w:t>
      </w:r>
      <w:proofErr w:type="spellEnd"/>
      <w:r>
        <w:rPr>
          <w:rFonts w:ascii="Times New Roman" w:hAnsi="Times New Roman"/>
          <w:sz w:val="24"/>
          <w:szCs w:val="24"/>
        </w:rPr>
        <w:t>“,</w:t>
      </w:r>
      <w:r w:rsidRPr="00BF1AAB">
        <w:rPr>
          <w:rFonts w:ascii="Times New Roman" w:hAnsi="Times New Roman"/>
          <w:sz w:val="24"/>
          <w:szCs w:val="24"/>
        </w:rPr>
        <w:t xml:space="preserve"> (realizovaná telefonicky, prípadne formou e-mailu). </w:t>
      </w:r>
    </w:p>
    <w:p w:rsidR="00DF1F21" w:rsidRDefault="00DF1F21" w:rsidP="004868C1">
      <w:pPr>
        <w:pStyle w:val="Bezriadkovania"/>
        <w:tabs>
          <w:tab w:val="left" w:pos="3828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Odberateľ odpadu si vyhradzuje právo rozhodnúť o termíne a spôsobe naloženia do pristaveného dopravného prostriedku s avizovaným </w:t>
      </w:r>
      <w:proofErr w:type="spellStart"/>
      <w:r>
        <w:rPr>
          <w:rFonts w:ascii="Times New Roman" w:hAnsi="Times New Roman"/>
          <w:sz w:val="24"/>
          <w:szCs w:val="24"/>
        </w:rPr>
        <w:t>elektroodpadom</w:t>
      </w:r>
      <w:proofErr w:type="spellEnd"/>
      <w:r>
        <w:rPr>
          <w:rFonts w:ascii="Times New Roman" w:hAnsi="Times New Roman"/>
          <w:sz w:val="24"/>
          <w:szCs w:val="24"/>
        </w:rPr>
        <w:t xml:space="preserve">. Súčasťou odovzdania diela bude dodací list (s uvedením druhu, hmotnosti a kód zhodnotenia príslušného </w:t>
      </w:r>
      <w:proofErr w:type="spellStart"/>
      <w:r>
        <w:rPr>
          <w:rFonts w:ascii="Times New Roman" w:hAnsi="Times New Roman"/>
          <w:sz w:val="24"/>
          <w:szCs w:val="24"/>
        </w:rPr>
        <w:t>elektroodpadu</w:t>
      </w:r>
      <w:proofErr w:type="spellEnd"/>
      <w:r>
        <w:rPr>
          <w:rFonts w:ascii="Times New Roman" w:hAnsi="Times New Roman"/>
          <w:sz w:val="24"/>
          <w:szCs w:val="24"/>
        </w:rPr>
        <w:t xml:space="preserve">), v prípade nebezpečného odpadu Sprievodný list nebezpečného odpadu (ďalej len „SLNO“). </w:t>
      </w:r>
    </w:p>
    <w:p w:rsidR="00DF1F21" w:rsidRDefault="00DF1F21" w:rsidP="004868C1">
      <w:pPr>
        <w:pStyle w:val="Bezriadkovania"/>
        <w:tabs>
          <w:tab w:val="left" w:pos="3828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Rozhodujúcim dokladom o prevzatí diela je dodací list alebo SLNO potvrdený odberateľom </w:t>
      </w:r>
      <w:proofErr w:type="spellStart"/>
      <w:r>
        <w:rPr>
          <w:rFonts w:ascii="Times New Roman" w:hAnsi="Times New Roman"/>
          <w:sz w:val="24"/>
          <w:szCs w:val="24"/>
        </w:rPr>
        <w:t>elektroodpadu</w:t>
      </w:r>
      <w:proofErr w:type="spellEnd"/>
      <w:r>
        <w:rPr>
          <w:rFonts w:ascii="Times New Roman" w:hAnsi="Times New Roman"/>
          <w:sz w:val="24"/>
          <w:szCs w:val="24"/>
        </w:rPr>
        <w:t xml:space="preserve">. K potvrdeniu daných dokumentov dôjde až po kontrole tu uvedenej hmotnosti </w:t>
      </w:r>
      <w:proofErr w:type="spellStart"/>
      <w:r>
        <w:rPr>
          <w:rFonts w:ascii="Times New Roman" w:hAnsi="Times New Roman"/>
          <w:sz w:val="24"/>
          <w:szCs w:val="24"/>
        </w:rPr>
        <w:t>elektroodpadu</w:t>
      </w:r>
      <w:proofErr w:type="spellEnd"/>
      <w:r>
        <w:rPr>
          <w:rFonts w:ascii="Times New Roman" w:hAnsi="Times New Roman"/>
          <w:sz w:val="24"/>
          <w:szCs w:val="24"/>
        </w:rPr>
        <w:t xml:space="preserve"> na obchodnej váhe odberateľa (na mieste spracovania). V prípade nesúladu hmotnosti bude rozdiel riešený písomnou dohodou, prípadne prostredníctvom nezávislej inšpekčnej organizácie. V tomto prípade bude dodací list potvrdený až následne po vyriešení hmotnostného rozdielu. Náklady na činnosť inšpekčnej organizácie znáša tá strana u ktorej nesúlad podľa jej zistenia vznikol, prípadne pomerne, ak bol zistený nesúlad u obidvoch strán, a to v pomere zisteného nesúladu. Ak si to situácia vyžiada, musí byť zhotovené dielo </w:t>
      </w:r>
      <w:r>
        <w:rPr>
          <w:rFonts w:ascii="Times New Roman" w:hAnsi="Times New Roman"/>
          <w:sz w:val="24"/>
          <w:szCs w:val="24"/>
        </w:rPr>
        <w:lastRenderedPageBreak/>
        <w:t>vybavené ďalšími dokladmi a náležitosťami v súlade s platnou legislatívou Slovenskej republiky (preprava nebezpečných nákladov a pod.).</w:t>
      </w:r>
    </w:p>
    <w:p w:rsidR="00DF1F21" w:rsidRDefault="00DF1F21" w:rsidP="00C20E80">
      <w:pPr>
        <w:pStyle w:val="Bezriadkovania"/>
        <w:numPr>
          <w:ilvl w:val="0"/>
          <w:numId w:val="3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C2A96">
        <w:rPr>
          <w:rFonts w:ascii="Times New Roman" w:hAnsi="Times New Roman"/>
          <w:sz w:val="24"/>
          <w:szCs w:val="24"/>
        </w:rPr>
        <w:t xml:space="preserve">V súlade so zákonom č. 79/2015 Z. z. o odpadoch a o zmene a doplnení niektorých zákonov v znení neskorších predpisov, je objednávateľ povinný zhromažďovať </w:t>
      </w:r>
      <w:proofErr w:type="spellStart"/>
      <w:r w:rsidRPr="00AC2A96">
        <w:rPr>
          <w:rFonts w:ascii="Times New Roman" w:hAnsi="Times New Roman"/>
          <w:sz w:val="24"/>
          <w:szCs w:val="24"/>
        </w:rPr>
        <w:t>elektroodpad</w:t>
      </w:r>
      <w:proofErr w:type="spellEnd"/>
      <w:r w:rsidRPr="00AC2A96">
        <w:rPr>
          <w:rFonts w:ascii="Times New Roman" w:hAnsi="Times New Roman"/>
          <w:sz w:val="24"/>
          <w:szCs w:val="24"/>
        </w:rPr>
        <w:t xml:space="preserve">  mechanicky nepoškodený a nerozobratý</w:t>
      </w:r>
      <w:r>
        <w:rPr>
          <w:rStyle w:val="Odkaznapoznmkupodiarou"/>
          <w:rFonts w:ascii="Times New Roman" w:hAnsi="Times New Roman"/>
          <w:sz w:val="24"/>
          <w:szCs w:val="24"/>
        </w:rPr>
        <w:footnoteReference w:id="2"/>
      </w:r>
      <w:r w:rsidRPr="00AC2A96">
        <w:rPr>
          <w:rFonts w:ascii="Times New Roman" w:hAnsi="Times New Roman"/>
          <w:sz w:val="24"/>
          <w:szCs w:val="24"/>
        </w:rPr>
        <w:t xml:space="preserve">, pričom poškodenie sa vzťahuje hlavne na tú časť </w:t>
      </w:r>
      <w:proofErr w:type="spellStart"/>
      <w:r w:rsidRPr="00AC2A96">
        <w:rPr>
          <w:rFonts w:ascii="Times New Roman" w:hAnsi="Times New Roman"/>
          <w:sz w:val="24"/>
          <w:szCs w:val="24"/>
        </w:rPr>
        <w:t>elektroodpadu</w:t>
      </w:r>
      <w:proofErr w:type="spellEnd"/>
      <w:r w:rsidRPr="00AC2A96">
        <w:rPr>
          <w:rFonts w:ascii="Times New Roman" w:hAnsi="Times New Roman"/>
          <w:sz w:val="24"/>
          <w:szCs w:val="24"/>
        </w:rPr>
        <w:t>, kde by mohlo dôjsť k úniku nebezpečných látok (</w:t>
      </w:r>
      <w:proofErr w:type="spellStart"/>
      <w:r w:rsidRPr="00AC2A96">
        <w:rPr>
          <w:rFonts w:ascii="Times New Roman" w:hAnsi="Times New Roman"/>
          <w:sz w:val="24"/>
          <w:szCs w:val="24"/>
        </w:rPr>
        <w:t>luminofórum</w:t>
      </w:r>
      <w:proofErr w:type="spellEnd"/>
      <w:r w:rsidRPr="00AC2A96">
        <w:rPr>
          <w:rFonts w:ascii="Times New Roman" w:hAnsi="Times New Roman"/>
          <w:sz w:val="24"/>
          <w:szCs w:val="24"/>
        </w:rPr>
        <w:t xml:space="preserve"> z obrazoviek a monitorov, ortuť zo žiariviek a spínačov, ortuť a olovo z batérií, atď.).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F1F21" w:rsidRDefault="00DF1F21" w:rsidP="0044467A">
      <w:pPr>
        <w:pStyle w:val="Bezriadkovania"/>
        <w:tabs>
          <w:tab w:val="left" w:pos="3828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Odberateľ odpadu má právo neprevziať priebežné zhotovenie diela, ak toto obsahuje </w:t>
      </w:r>
      <w:proofErr w:type="spellStart"/>
      <w:r>
        <w:rPr>
          <w:rFonts w:ascii="Times New Roman" w:hAnsi="Times New Roman"/>
          <w:sz w:val="24"/>
          <w:szCs w:val="24"/>
        </w:rPr>
        <w:t>elektroodpady</w:t>
      </w:r>
      <w:proofErr w:type="spellEnd"/>
      <w:r>
        <w:rPr>
          <w:rFonts w:ascii="Times New Roman" w:hAnsi="Times New Roman"/>
          <w:sz w:val="24"/>
          <w:szCs w:val="24"/>
        </w:rPr>
        <w:t xml:space="preserve"> rozobrané alebo mechanicky poškodené.</w:t>
      </w:r>
    </w:p>
    <w:p w:rsidR="00DF1F21" w:rsidRPr="0044467A" w:rsidRDefault="00DF1F21" w:rsidP="0044467A">
      <w:pPr>
        <w:pStyle w:val="Bezriadkovania"/>
        <w:numPr>
          <w:ilvl w:val="0"/>
          <w:numId w:val="3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t xml:space="preserve">  </w:t>
      </w:r>
      <w:r w:rsidRPr="0044467A">
        <w:rPr>
          <w:rFonts w:ascii="Times New Roman" w:hAnsi="Times New Roman"/>
          <w:sz w:val="24"/>
          <w:szCs w:val="24"/>
        </w:rPr>
        <w:t xml:space="preserve">Objednávateľ zabezpečí, že svetelné zdroje budú zbierané do samostatnej nádoby alebo obalu za účelom ich chránenia pred možným poškodením. Táto nádoba, resp. obal je určený len pre samostatný zber </w:t>
      </w:r>
      <w:proofErr w:type="spellStart"/>
      <w:r w:rsidRPr="0044467A">
        <w:rPr>
          <w:rFonts w:ascii="Times New Roman" w:hAnsi="Times New Roman"/>
          <w:color w:val="000000"/>
          <w:sz w:val="24"/>
          <w:szCs w:val="24"/>
        </w:rPr>
        <w:t>elektroodpadu</w:t>
      </w:r>
      <w:proofErr w:type="spellEnd"/>
      <w:r w:rsidRPr="0044467A">
        <w:rPr>
          <w:rFonts w:ascii="Times New Roman" w:hAnsi="Times New Roman"/>
          <w:color w:val="000000"/>
          <w:sz w:val="24"/>
          <w:szCs w:val="24"/>
        </w:rPr>
        <w:t xml:space="preserve"> zo svetelných zdrojov v zmysle Vyhlášky MŽP SR č.373/2015 Z.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4467A">
        <w:rPr>
          <w:rFonts w:ascii="Times New Roman" w:hAnsi="Times New Roman"/>
          <w:color w:val="000000"/>
          <w:sz w:val="24"/>
          <w:szCs w:val="24"/>
        </w:rPr>
        <w:t>z..</w:t>
      </w:r>
    </w:p>
    <w:p w:rsidR="00DF1F21" w:rsidRDefault="00DF1F21" w:rsidP="00C20E80">
      <w:pPr>
        <w:pStyle w:val="Bezriadkovania"/>
        <w:numPr>
          <w:ilvl w:val="0"/>
          <w:numId w:val="3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Objednávateľ zhromaždí </w:t>
      </w:r>
      <w:proofErr w:type="spellStart"/>
      <w:r>
        <w:rPr>
          <w:rFonts w:ascii="Times New Roman" w:hAnsi="Times New Roman"/>
          <w:sz w:val="24"/>
          <w:szCs w:val="24"/>
        </w:rPr>
        <w:t>elektroodpad</w:t>
      </w:r>
      <w:proofErr w:type="spellEnd"/>
      <w:r>
        <w:rPr>
          <w:rFonts w:ascii="Times New Roman" w:hAnsi="Times New Roman"/>
          <w:sz w:val="24"/>
          <w:szCs w:val="24"/>
        </w:rPr>
        <w:t xml:space="preserve"> na </w:t>
      </w:r>
      <w:r w:rsidR="00E53D1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miest</w:t>
      </w:r>
      <w:r w:rsidR="00E53D10">
        <w:rPr>
          <w:rFonts w:ascii="Times New Roman" w:hAnsi="Times New Roman"/>
          <w:sz w:val="24"/>
          <w:szCs w:val="24"/>
        </w:rPr>
        <w:t>a (1x obec Prečín, 1x miestna časť Zemianska Závada)</w:t>
      </w:r>
      <w:r>
        <w:rPr>
          <w:rFonts w:ascii="Times New Roman" w:hAnsi="Times New Roman"/>
          <w:sz w:val="24"/>
          <w:szCs w:val="24"/>
        </w:rPr>
        <w:t xml:space="preserve"> v súlade s pokynmi odberateľa odpadu.</w:t>
      </w:r>
    </w:p>
    <w:p w:rsidR="00DF1F21" w:rsidRDefault="00DF1F21" w:rsidP="00C20E80">
      <w:pPr>
        <w:pStyle w:val="Bezriadkovania"/>
        <w:numPr>
          <w:ilvl w:val="0"/>
          <w:numId w:val="3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450913">
        <w:rPr>
          <w:rFonts w:ascii="Times New Roman" w:hAnsi="Times New Roman"/>
          <w:sz w:val="24"/>
          <w:szCs w:val="24"/>
        </w:rPr>
        <w:t xml:space="preserve">Vlastníctvo, ako aj nebezpečenstvo škody k zhotovovanému dielu prechádza na odberateľa prevzatím diela. </w:t>
      </w:r>
    </w:p>
    <w:p w:rsidR="00DF1F21" w:rsidRPr="00450913" w:rsidRDefault="00DF1F21" w:rsidP="00450913">
      <w:pPr>
        <w:pStyle w:val="Bezriadkovania"/>
        <w:tabs>
          <w:tab w:val="left" w:pos="3828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DF1F21" w:rsidRPr="00AC2A96" w:rsidRDefault="00DF1F21" w:rsidP="00AC2A96">
      <w:pPr>
        <w:pStyle w:val="Bezriadkovania"/>
        <w:tabs>
          <w:tab w:val="left" w:pos="3828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C2A96">
        <w:rPr>
          <w:rFonts w:ascii="Times New Roman" w:hAnsi="Times New Roman"/>
          <w:b/>
          <w:sz w:val="24"/>
          <w:szCs w:val="24"/>
        </w:rPr>
        <w:t>Čl. IV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DF1F21" w:rsidRPr="00AC2A96" w:rsidRDefault="00DF1F21" w:rsidP="00AC2A96">
      <w:pPr>
        <w:pStyle w:val="Bezriadkovania"/>
        <w:tabs>
          <w:tab w:val="left" w:pos="3828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C2A96">
        <w:rPr>
          <w:rFonts w:ascii="Times New Roman" w:hAnsi="Times New Roman"/>
          <w:b/>
          <w:sz w:val="24"/>
          <w:szCs w:val="24"/>
        </w:rPr>
        <w:t>POVINNOSTI ODBERATEĽA</w:t>
      </w:r>
    </w:p>
    <w:p w:rsidR="00DF1F21" w:rsidRDefault="00DF1F21" w:rsidP="00AC2A96">
      <w:pPr>
        <w:pStyle w:val="Bezriadkovania"/>
        <w:tabs>
          <w:tab w:val="left" w:pos="382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C20E80">
      <w:pPr>
        <w:pStyle w:val="Bezriadkovania"/>
        <w:numPr>
          <w:ilvl w:val="0"/>
          <w:numId w:val="5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Odberateľ je povinný zhotovené dielo prevziať za účelom zberu, za predpokladu splnenia podmienok podľa Čl. II., III., a V. tejto zmluvy.</w:t>
      </w:r>
    </w:p>
    <w:p w:rsidR="00DF1F21" w:rsidRDefault="00DF1F21" w:rsidP="00C20E80">
      <w:pPr>
        <w:pStyle w:val="Bezriadkovania"/>
        <w:numPr>
          <w:ilvl w:val="0"/>
          <w:numId w:val="5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Odberateľ je povinný vykonať prehliadku diela na mieste spracovania a potvrdiť jeho príjem v súlade s bodmi 4 a 5 Čl. III. tejto zmluvy.</w:t>
      </w:r>
    </w:p>
    <w:p w:rsidR="00DF1F21" w:rsidRDefault="00DF1F21" w:rsidP="00C20E80">
      <w:pPr>
        <w:pStyle w:val="Bezriadkovania"/>
        <w:numPr>
          <w:ilvl w:val="0"/>
          <w:numId w:val="5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Odberateľ vystaví pre držiteľa odpadu dodací list s uvedeným druhom odpadu (katalógovým číslom), množstvom odpadu (v kilogramoch) a kódom zhodnotenia odpadu.</w:t>
      </w:r>
    </w:p>
    <w:p w:rsidR="00DF1F21" w:rsidRPr="004158C0" w:rsidRDefault="00DF1F21" w:rsidP="004158C0">
      <w:pPr>
        <w:pStyle w:val="Bezriadkovania"/>
        <w:tabs>
          <w:tab w:val="left" w:pos="3828"/>
        </w:tabs>
        <w:spacing w:line="36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  <w:r w:rsidRPr="004158C0">
        <w:rPr>
          <w:rFonts w:ascii="Times New Roman" w:hAnsi="Times New Roman"/>
          <w:b/>
          <w:sz w:val="24"/>
          <w:szCs w:val="24"/>
        </w:rPr>
        <w:t>Čl. V.</w:t>
      </w:r>
    </w:p>
    <w:p w:rsidR="00DF1F21" w:rsidRPr="004158C0" w:rsidRDefault="00DF1F21" w:rsidP="004158C0">
      <w:pPr>
        <w:pStyle w:val="Bezriadkovania"/>
        <w:tabs>
          <w:tab w:val="left" w:pos="3828"/>
        </w:tabs>
        <w:spacing w:line="360" w:lineRule="auto"/>
        <w:ind w:left="426"/>
        <w:jc w:val="center"/>
        <w:rPr>
          <w:rFonts w:ascii="Times New Roman" w:hAnsi="Times New Roman"/>
          <w:b/>
          <w:sz w:val="24"/>
          <w:szCs w:val="24"/>
        </w:rPr>
      </w:pPr>
      <w:r w:rsidRPr="004158C0">
        <w:rPr>
          <w:rFonts w:ascii="Times New Roman" w:hAnsi="Times New Roman"/>
          <w:b/>
          <w:sz w:val="24"/>
          <w:szCs w:val="24"/>
        </w:rPr>
        <w:t>POVINNOSTI OBJEDNÁVATEĽA</w:t>
      </w:r>
    </w:p>
    <w:p w:rsidR="00DF1F21" w:rsidRDefault="00DF1F21" w:rsidP="00450913">
      <w:pPr>
        <w:pStyle w:val="Bezriadkovania"/>
        <w:tabs>
          <w:tab w:val="left" w:pos="324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DF1F21" w:rsidRDefault="00DF1F21" w:rsidP="00C20E80">
      <w:pPr>
        <w:pStyle w:val="Bezriadkovania"/>
        <w:numPr>
          <w:ilvl w:val="0"/>
          <w:numId w:val="6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Objednávateľ odpadu sa zaväzuje, že zhotoví dielo v zmysle tejto zmluvy, pričom je povinný vykonávať práce pri zhotovovaní diela v súlade s platnými predpismi o bezpečnosti a ochrane zdravia pri práci a požiarnej ochrane a za splnenia všetkých ustanovení zákona č. 79/2015 Z. z. o odpadoch a o zmene a doplnení niektorých zákonov v znení neskorších predpisov a súvisiacich vyhlášok MŽP SR, najmä vyhláška č. 371/2015 Z. z., ktorou sa vykonávajú niektoré ustanovenia zákona o odpadoch, vyhláška č. 365/2015 Z. z., ktorou sa ustanovuje Katalóg odpadov, vyhláška č. 366/2015 Z. z. o evidenčnej povinnosti a ohlasovacej povinnosti a vyhláška č. 373/2015 Z. z. o rozšírenej zodpovednosti výrobcov vyhradených výrobkov a o nakladaní s vyhradenými prúdmi odpadov. </w:t>
      </w:r>
    </w:p>
    <w:p w:rsidR="00DF1F21" w:rsidRDefault="00DF1F21" w:rsidP="00C20E80">
      <w:pPr>
        <w:pStyle w:val="Bezriadkovania"/>
        <w:numPr>
          <w:ilvl w:val="0"/>
          <w:numId w:val="6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Objednávateľ prehlasuje, že v </w:t>
      </w:r>
      <w:proofErr w:type="spellStart"/>
      <w:r>
        <w:rPr>
          <w:rFonts w:ascii="Times New Roman" w:hAnsi="Times New Roman"/>
          <w:sz w:val="24"/>
          <w:szCs w:val="24"/>
        </w:rPr>
        <w:t>elektroodpade</w:t>
      </w:r>
      <w:proofErr w:type="spellEnd"/>
      <w:r>
        <w:rPr>
          <w:rFonts w:ascii="Times New Roman" w:hAnsi="Times New Roman"/>
          <w:sz w:val="24"/>
          <w:szCs w:val="24"/>
        </w:rPr>
        <w:t xml:space="preserve"> sa nebudú nachádzať prístroje a zariadenia, ktoré obsahujú rádioaktívne prvky, na ktoré sa vzťahuje špeciálny zákon bez ohľadu na to v akom zariadení sú umiestnené napr. žiariče (meracie zariadenia pracujúce na princípe rádioaktívnych izotopov prvku </w:t>
      </w:r>
      <w:proofErr w:type="spellStart"/>
      <w:r>
        <w:rPr>
          <w:rFonts w:ascii="Times New Roman" w:hAnsi="Times New Roman"/>
          <w:sz w:val="24"/>
          <w:szCs w:val="24"/>
        </w:rPr>
        <w:t>cézia</w:t>
      </w:r>
      <w:proofErr w:type="spellEnd"/>
      <w:r>
        <w:rPr>
          <w:rFonts w:ascii="Times New Roman" w:hAnsi="Times New Roman"/>
          <w:sz w:val="24"/>
          <w:szCs w:val="24"/>
        </w:rPr>
        <w:t>) atď..</w:t>
      </w:r>
    </w:p>
    <w:p w:rsidR="00DF1F21" w:rsidRDefault="00DF1F21" w:rsidP="00C20E80">
      <w:pPr>
        <w:pStyle w:val="Bezriadkovania"/>
        <w:numPr>
          <w:ilvl w:val="0"/>
          <w:numId w:val="6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Objednávateľ naloží vyzbieraný </w:t>
      </w:r>
      <w:proofErr w:type="spellStart"/>
      <w:r>
        <w:rPr>
          <w:rFonts w:ascii="Times New Roman" w:hAnsi="Times New Roman"/>
          <w:sz w:val="24"/>
          <w:szCs w:val="24"/>
        </w:rPr>
        <w:t>elektroodpad</w:t>
      </w:r>
      <w:proofErr w:type="spellEnd"/>
      <w:r>
        <w:rPr>
          <w:rFonts w:ascii="Times New Roman" w:hAnsi="Times New Roman"/>
          <w:sz w:val="24"/>
          <w:szCs w:val="24"/>
        </w:rPr>
        <w:t xml:space="preserve"> do pristaveného dopravného prostriedku. Minimálne množstvo </w:t>
      </w:r>
      <w:proofErr w:type="spellStart"/>
      <w:r>
        <w:rPr>
          <w:rFonts w:ascii="Times New Roman" w:hAnsi="Times New Roman"/>
          <w:sz w:val="24"/>
          <w:szCs w:val="24"/>
        </w:rPr>
        <w:t>elektroodpadu</w:t>
      </w:r>
      <w:proofErr w:type="spellEnd"/>
      <w:r>
        <w:rPr>
          <w:rFonts w:ascii="Times New Roman" w:hAnsi="Times New Roman"/>
          <w:sz w:val="24"/>
          <w:szCs w:val="24"/>
        </w:rPr>
        <w:t xml:space="preserve"> k odberu je stanovené v množstve min. </w:t>
      </w:r>
      <w:smartTag w:uri="urn:schemas-microsoft-com:office:smarttags" w:element="metricconverter">
        <w:smartTagPr>
          <w:attr w:name="ProductID" w:val="1 A"/>
        </w:smartTagPr>
        <w:r>
          <w:rPr>
            <w:rFonts w:ascii="Times New Roman" w:hAnsi="Times New Roman"/>
            <w:sz w:val="24"/>
            <w:szCs w:val="24"/>
          </w:rPr>
          <w:t>400 kg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DF1F21" w:rsidRDefault="00DF1F21" w:rsidP="00C20E80">
      <w:pPr>
        <w:pStyle w:val="Bezriadkovania"/>
        <w:numPr>
          <w:ilvl w:val="0"/>
          <w:numId w:val="6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Objednávateľ odpadu sa zaväzuje, že zabezpečí oddelené zhromažďovanie použitých prenosných batérií a akumulátorov od ostatných druhov odpadu a odovzdá ich zvlášť zabalené v kartónových alebo plastových obaloch, v nádobách slúžiacich na uskladnenie použitých prenosných batérií alebo akumulátorov. </w:t>
      </w:r>
    </w:p>
    <w:p w:rsidR="00DF1F21" w:rsidRDefault="00DF1F21" w:rsidP="004158C0">
      <w:pPr>
        <w:pStyle w:val="Bezriadkovania"/>
        <w:tabs>
          <w:tab w:val="left" w:pos="382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Pr="0055457E" w:rsidRDefault="00DF1F21" w:rsidP="0055457E">
      <w:pPr>
        <w:pStyle w:val="Bezriadkovania"/>
        <w:tabs>
          <w:tab w:val="left" w:pos="3828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5457E">
        <w:rPr>
          <w:rFonts w:ascii="Times New Roman" w:hAnsi="Times New Roman"/>
          <w:b/>
          <w:sz w:val="24"/>
          <w:szCs w:val="24"/>
        </w:rPr>
        <w:t>Čl. VI</w:t>
      </w:r>
    </w:p>
    <w:p w:rsidR="00DF1F21" w:rsidRPr="0055457E" w:rsidRDefault="00DF1F21" w:rsidP="0055457E">
      <w:pPr>
        <w:pStyle w:val="Bezriadkovania"/>
        <w:tabs>
          <w:tab w:val="left" w:pos="3828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5457E">
        <w:rPr>
          <w:rFonts w:ascii="Times New Roman" w:hAnsi="Times New Roman"/>
          <w:b/>
          <w:sz w:val="24"/>
          <w:szCs w:val="24"/>
        </w:rPr>
        <w:t>CENA DIELA A PLATOBNÉ PODMIENKY</w:t>
      </w:r>
    </w:p>
    <w:p w:rsidR="00DF1F21" w:rsidRDefault="00DF1F21" w:rsidP="004158C0">
      <w:pPr>
        <w:pStyle w:val="Bezriadkovania"/>
        <w:tabs>
          <w:tab w:val="left" w:pos="382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C20E80">
      <w:pPr>
        <w:pStyle w:val="Bezriadkovania"/>
        <w:numPr>
          <w:ilvl w:val="0"/>
          <w:numId w:val="7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Cena za zhotovenie diela je určená na základe vzájomnej dohody zmluvných strán a je uvedená v Prílohe č. </w:t>
      </w:r>
      <w:r w:rsidR="00B26A8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, ktorá je neoddeliteľnou súčasťou tejto zmluvy.</w:t>
      </w:r>
    </w:p>
    <w:p w:rsidR="00DF1F21" w:rsidRDefault="00DF1F21" w:rsidP="005A7B9F">
      <w:pPr>
        <w:pStyle w:val="Bezriadkovania"/>
        <w:tabs>
          <w:tab w:val="left" w:pos="3828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je uvedená bez DPH.</w:t>
      </w:r>
    </w:p>
    <w:p w:rsidR="00DF1F21" w:rsidRDefault="00DF1F21" w:rsidP="005A7B9F">
      <w:pPr>
        <w:pStyle w:val="Bezriadkovania"/>
        <w:tabs>
          <w:tab w:val="left" w:pos="3828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prípade zmeny cien na trhu budú ceny, stanovené v Prílohe č. </w:t>
      </w:r>
      <w:r w:rsidR="00E53D1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, aktualizované prostredníctvom e-mailovej komunikácie medzi objednávateľom a odberateľom.</w:t>
      </w:r>
    </w:p>
    <w:p w:rsidR="00DF1F21" w:rsidRDefault="00DF1F21" w:rsidP="00C20E80">
      <w:pPr>
        <w:pStyle w:val="Bezriadkovania"/>
        <w:numPr>
          <w:ilvl w:val="0"/>
          <w:numId w:val="7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Cena je maximálna a je splatná len v prípade dodržania podmienok uvedených v Čl. II., III., V. a VI. tejto zmluvy.</w:t>
      </w:r>
    </w:p>
    <w:p w:rsidR="00DF1F21" w:rsidRDefault="00DF1F21" w:rsidP="00C20E80">
      <w:pPr>
        <w:pStyle w:val="Bezriadkovania"/>
        <w:numPr>
          <w:ilvl w:val="0"/>
          <w:numId w:val="7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Objednávateľ vystaví odberateľovi odpadu faktúru na základe ním potvrdeného dodacieho listu a v súlade s bodmi 1 a 2 tohto článku. Splatnosť takto vystavenej faktúry je 21 dní od dátumu jej doručenia.</w:t>
      </w:r>
    </w:p>
    <w:p w:rsidR="00DF1F21" w:rsidRDefault="00DF1F21" w:rsidP="00C20E80">
      <w:pPr>
        <w:pStyle w:val="Bezriadkovania"/>
        <w:numPr>
          <w:ilvl w:val="0"/>
          <w:numId w:val="7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Cena, ktorá je stanovená v zmluve sa mení len písomnou formou dohodou obidvoch zmluvných strán, pričom táto cena predstavuje dodávku kompletného </w:t>
      </w:r>
      <w:proofErr w:type="spellStart"/>
      <w:r>
        <w:rPr>
          <w:rFonts w:ascii="Times New Roman" w:hAnsi="Times New Roman"/>
          <w:sz w:val="24"/>
          <w:szCs w:val="24"/>
        </w:rPr>
        <w:t>elektroodpadu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F1F21" w:rsidRDefault="00DF1F21" w:rsidP="0063086A">
      <w:pPr>
        <w:pStyle w:val="Bezriadkovania"/>
        <w:tabs>
          <w:tab w:val="left" w:pos="3828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prípade, že pri prebratí tovaru budú zistené nedostatky podľa Čl. III. bod 5, má právo odberateľ za dodávku znížiť cenu podľa rozsahu jej poškodenia. Za poškodenie dodávky sa považuje hlavne:</w:t>
      </w:r>
    </w:p>
    <w:p w:rsidR="00DF1F21" w:rsidRDefault="00DF1F21" w:rsidP="0063086A">
      <w:pPr>
        <w:pStyle w:val="Bezriadkovania"/>
        <w:tabs>
          <w:tab w:val="left" w:pos="3828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E068F">
        <w:rPr>
          <w:rFonts w:ascii="Times New Roman" w:hAnsi="Times New Roman"/>
          <w:sz w:val="24"/>
          <w:szCs w:val="24"/>
          <w:u w:val="single"/>
        </w:rPr>
        <w:t>Kategória 1</w:t>
      </w:r>
      <w:r>
        <w:rPr>
          <w:rFonts w:ascii="Times New Roman" w:hAnsi="Times New Roman"/>
          <w:sz w:val="24"/>
          <w:szCs w:val="24"/>
        </w:rPr>
        <w:t xml:space="preserve"> – chladiace a mraziace zariadenia (1.1. – 1.4., viď Príloha č. 1) dodané bez zadnej chladiacej časti s tekutým prvým stupňom chladiva (čerpadlo resp. chlad. mriežka): 50 % zníženie ceny.</w:t>
      </w:r>
    </w:p>
    <w:p w:rsidR="00DF1F21" w:rsidRDefault="00DF1F21" w:rsidP="0063086A">
      <w:pPr>
        <w:pStyle w:val="Bezriadkovania"/>
        <w:tabs>
          <w:tab w:val="left" w:pos="3828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E068F">
        <w:rPr>
          <w:rFonts w:ascii="Times New Roman" w:hAnsi="Times New Roman"/>
          <w:sz w:val="24"/>
          <w:szCs w:val="24"/>
          <w:u w:val="single"/>
        </w:rPr>
        <w:t>Kategória 1</w:t>
      </w:r>
      <w:r>
        <w:rPr>
          <w:rFonts w:ascii="Times New Roman" w:hAnsi="Times New Roman"/>
          <w:sz w:val="24"/>
          <w:szCs w:val="24"/>
        </w:rPr>
        <w:t xml:space="preserve"> – ostatné veľké domáce zariadenia (1.5. – 1.18., viď Príloha č. 1) viditeľne chýbajúce časti (el. motory, transformátory, kovové opláštenie): 50 % zníženie ceny.</w:t>
      </w:r>
    </w:p>
    <w:p w:rsidR="00DF1F21" w:rsidRDefault="00DF1F21" w:rsidP="00E32B71">
      <w:pPr>
        <w:pStyle w:val="Bezriadkovania"/>
        <w:tabs>
          <w:tab w:val="left" w:pos="3828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E068F">
        <w:rPr>
          <w:rFonts w:ascii="Times New Roman" w:hAnsi="Times New Roman"/>
          <w:sz w:val="24"/>
          <w:szCs w:val="24"/>
          <w:u w:val="single"/>
        </w:rPr>
        <w:t>Kategória 3</w:t>
      </w:r>
      <w:r>
        <w:rPr>
          <w:rFonts w:ascii="Times New Roman" w:hAnsi="Times New Roman"/>
          <w:sz w:val="24"/>
          <w:szCs w:val="24"/>
        </w:rPr>
        <w:t xml:space="preserve"> – informačné technológie – chýbajúce časti počítačov (dosky plošných spojov, </w:t>
      </w:r>
      <w:proofErr w:type="spellStart"/>
      <w:r>
        <w:rPr>
          <w:rFonts w:ascii="Times New Roman" w:hAnsi="Times New Roman"/>
          <w:sz w:val="24"/>
          <w:szCs w:val="24"/>
        </w:rPr>
        <w:t>hard</w:t>
      </w:r>
      <w:proofErr w:type="spellEnd"/>
      <w:r>
        <w:rPr>
          <w:rFonts w:ascii="Times New Roman" w:hAnsi="Times New Roman"/>
          <w:sz w:val="24"/>
          <w:szCs w:val="24"/>
        </w:rPr>
        <w:t xml:space="preserve"> disky, rozbité monitory): 50 % zníženie ceny.</w:t>
      </w:r>
    </w:p>
    <w:p w:rsidR="00DF1F21" w:rsidRDefault="00DF1F21" w:rsidP="00E32B71">
      <w:pPr>
        <w:pStyle w:val="Bezriadkovania"/>
        <w:tabs>
          <w:tab w:val="left" w:pos="3828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E068F">
        <w:rPr>
          <w:rFonts w:ascii="Times New Roman" w:hAnsi="Times New Roman"/>
          <w:sz w:val="24"/>
          <w:szCs w:val="24"/>
          <w:u w:val="single"/>
        </w:rPr>
        <w:t>Kategória 4</w:t>
      </w:r>
      <w:r>
        <w:rPr>
          <w:rFonts w:ascii="Times New Roman" w:hAnsi="Times New Roman"/>
          <w:sz w:val="24"/>
          <w:szCs w:val="24"/>
        </w:rPr>
        <w:t xml:space="preserve"> – spotrebná elektronika – neúplné časti TV prijímačov, a to hlavne chýbajúce vychyľovacie cievky na zadnej strane a transformátory: od 65 %, rozbitá obrazovka: 50 % zníženie ceny.</w:t>
      </w:r>
    </w:p>
    <w:p w:rsidR="00DF1F21" w:rsidRDefault="00DF1F21" w:rsidP="00E32B71">
      <w:pPr>
        <w:pStyle w:val="Bezriadkovania"/>
        <w:tabs>
          <w:tab w:val="left" w:pos="3828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prípade, že by sa u iných elektrických a elektronických zariadení, ktoré tu nie sú uvedené vyskytli nedostatky, bude vyhotovená reklamácia spolu s fotodokumentáciou. </w:t>
      </w:r>
    </w:p>
    <w:p w:rsidR="00DF1F21" w:rsidRDefault="00DF1F21" w:rsidP="007D1EB0">
      <w:pPr>
        <w:pStyle w:val="Bezriadkovania"/>
        <w:tabs>
          <w:tab w:val="left" w:pos="3828"/>
          <w:tab w:val="right" w:pos="850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F1F21" w:rsidRPr="007D1EB0" w:rsidRDefault="00DF1F21" w:rsidP="007D1EB0">
      <w:pPr>
        <w:pStyle w:val="Bezriadkovania"/>
        <w:tabs>
          <w:tab w:val="left" w:pos="3828"/>
          <w:tab w:val="right" w:pos="850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D1EB0">
        <w:rPr>
          <w:rFonts w:ascii="Times New Roman" w:hAnsi="Times New Roman"/>
          <w:b/>
          <w:sz w:val="24"/>
          <w:szCs w:val="24"/>
        </w:rPr>
        <w:t>Č</w:t>
      </w:r>
      <w:r>
        <w:rPr>
          <w:rFonts w:ascii="Times New Roman" w:hAnsi="Times New Roman"/>
          <w:b/>
          <w:sz w:val="24"/>
          <w:szCs w:val="24"/>
        </w:rPr>
        <w:t>l</w:t>
      </w:r>
      <w:r w:rsidRPr="007D1EB0">
        <w:rPr>
          <w:rFonts w:ascii="Times New Roman" w:hAnsi="Times New Roman"/>
          <w:b/>
          <w:sz w:val="24"/>
          <w:szCs w:val="24"/>
        </w:rPr>
        <w:t>. VII.</w:t>
      </w:r>
    </w:p>
    <w:p w:rsidR="00DF1F21" w:rsidRPr="007D1EB0" w:rsidRDefault="00DF1F21" w:rsidP="007D1EB0">
      <w:pPr>
        <w:pStyle w:val="Bezriadkovania"/>
        <w:tabs>
          <w:tab w:val="left" w:pos="3828"/>
          <w:tab w:val="right" w:pos="850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D1EB0">
        <w:rPr>
          <w:rFonts w:ascii="Times New Roman" w:hAnsi="Times New Roman"/>
          <w:b/>
          <w:sz w:val="24"/>
          <w:szCs w:val="24"/>
        </w:rPr>
        <w:t>INÉ UJEDNANIA</w:t>
      </w:r>
    </w:p>
    <w:p w:rsidR="00DF1F21" w:rsidRDefault="00DF1F21" w:rsidP="005E068F">
      <w:pPr>
        <w:pStyle w:val="Bezriadkovania"/>
        <w:tabs>
          <w:tab w:val="left" w:pos="3828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C20E80">
      <w:pPr>
        <w:pStyle w:val="Bezriadkovania"/>
        <w:numPr>
          <w:ilvl w:val="0"/>
          <w:numId w:val="9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Každý z účastníkov má právo túto zmluvu vypovedať písomnou výpoveďou doručenou druhému účastníkovi, ale vždy len s účinnosťou k 31. decembru.</w:t>
      </w:r>
    </w:p>
    <w:p w:rsidR="00DF1F21" w:rsidRDefault="00DF1F21" w:rsidP="00C20E80">
      <w:pPr>
        <w:pStyle w:val="Bezriadkovania"/>
        <w:numPr>
          <w:ilvl w:val="0"/>
          <w:numId w:val="9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Odberateľ odpadu je oprávnený odstúpiť od zmluvy bez výpovednej lehoty v prípade, že dôjde k podstatnému alebo k opakovanému porušovaniu platných legislatívnych predpisov objednávateľom odpadu, alebo držiteľ odpadu opakovane, aj napriek predchádzajúcemu upozorneniu zo strany odberateľa odpadu porušuje ustanovenia tejto zmluvy. </w:t>
      </w:r>
    </w:p>
    <w:p w:rsidR="00DF1F21" w:rsidRDefault="00DF1F21" w:rsidP="007D1EB0">
      <w:pPr>
        <w:pStyle w:val="Bezriadkovania"/>
        <w:tabs>
          <w:tab w:val="left" w:pos="3828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Odberateľ odpadu je však v takomto prípade povinný prevziať </w:t>
      </w:r>
      <w:proofErr w:type="spellStart"/>
      <w:r>
        <w:rPr>
          <w:rFonts w:ascii="Times New Roman" w:hAnsi="Times New Roman"/>
          <w:sz w:val="24"/>
          <w:szCs w:val="24"/>
        </w:rPr>
        <w:t>elektroodpad</w:t>
      </w:r>
      <w:proofErr w:type="spellEnd"/>
      <w:r>
        <w:rPr>
          <w:rFonts w:ascii="Times New Roman" w:hAnsi="Times New Roman"/>
          <w:sz w:val="24"/>
          <w:szCs w:val="24"/>
        </w:rPr>
        <w:t xml:space="preserve">, ktorý sa v čase doručenia výpovede preukázateľne nachádzal u držiteľa odpadu. </w:t>
      </w:r>
    </w:p>
    <w:p w:rsidR="00DF1F21" w:rsidRDefault="00DF1F21" w:rsidP="007D1EB0">
      <w:pPr>
        <w:pStyle w:val="Bezriadkovania"/>
        <w:tabs>
          <w:tab w:val="left" w:pos="3828"/>
          <w:tab w:val="right" w:pos="8504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Default="00DF1F21" w:rsidP="00BB6B93">
      <w:pPr>
        <w:pStyle w:val="Bezriadkovania"/>
        <w:tabs>
          <w:tab w:val="left" w:pos="3828"/>
          <w:tab w:val="right" w:pos="850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Čl. VIII.</w:t>
      </w:r>
    </w:p>
    <w:p w:rsidR="00DF1F21" w:rsidRDefault="00DF1F21" w:rsidP="00BB6B93">
      <w:pPr>
        <w:pStyle w:val="Bezriadkovania"/>
        <w:tabs>
          <w:tab w:val="left" w:pos="3828"/>
          <w:tab w:val="right" w:pos="850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VYŠŠIA MOC</w:t>
      </w:r>
    </w:p>
    <w:p w:rsidR="00DF1F21" w:rsidRDefault="00DF1F21" w:rsidP="007D1EB0">
      <w:pPr>
        <w:pStyle w:val="Bezriadkovania"/>
        <w:tabs>
          <w:tab w:val="left" w:pos="3828"/>
          <w:tab w:val="right" w:pos="8504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Default="00DF1F21" w:rsidP="00C20E80">
      <w:pPr>
        <w:pStyle w:val="Bezriadkovania"/>
        <w:numPr>
          <w:ilvl w:val="0"/>
          <w:numId w:val="11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Objednávateľ odpadu ani odberateľ odpadu nie sú vystavení náhrade škôd alebo odstúpenia od zmluvy pre neplnenie záväzkov, ak jeho omeškanie v plnení alebo neplnení záväzkov podľa tejto zmluvy je výsledkom nejakej udalosti spôsobenej vyššou mocou.</w:t>
      </w:r>
    </w:p>
    <w:p w:rsidR="00DF1F21" w:rsidRDefault="00DF1F21" w:rsidP="00C20E80">
      <w:pPr>
        <w:pStyle w:val="Bezriadkovania"/>
        <w:numPr>
          <w:ilvl w:val="0"/>
          <w:numId w:val="11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Pre účely tejto zmluvy znamená „vyššia moc“ udalosť mimo kontrolu zmluvných strán, ktorú nie je možné predvídať a nezahŕňa chybu alebo zanedbanie zo strany držiteľa odpadu a odberateľa odpadu. Také udalosti môžu byť najmä vojny, revolúcie, požiare, záplavy, karanténne obmedzenia, dopravné embargá a štrajky.</w:t>
      </w:r>
    </w:p>
    <w:p w:rsidR="00DF1F21" w:rsidRDefault="00DF1F21" w:rsidP="00C20E80">
      <w:pPr>
        <w:pStyle w:val="Bezriadkovania"/>
        <w:numPr>
          <w:ilvl w:val="0"/>
          <w:numId w:val="11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Strana odvolávajúca sa na udalosť spôsobenú vyššou mocou upovedomí druhú stranu bezodkladne písomne o ukončení tejto skutočnosti. </w:t>
      </w:r>
    </w:p>
    <w:p w:rsidR="00DF1F21" w:rsidRDefault="00DF1F21" w:rsidP="00A35E30">
      <w:pPr>
        <w:pStyle w:val="Bezriadkovania"/>
        <w:tabs>
          <w:tab w:val="left" w:pos="3828"/>
          <w:tab w:val="right" w:pos="8504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DF1F21" w:rsidRPr="00EF7FC4" w:rsidRDefault="00DF1F21" w:rsidP="00EF7FC4">
      <w:pPr>
        <w:pStyle w:val="Bezriadkovania"/>
        <w:tabs>
          <w:tab w:val="left" w:pos="3828"/>
          <w:tab w:val="right" w:pos="850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F7FC4">
        <w:rPr>
          <w:rFonts w:ascii="Times New Roman" w:hAnsi="Times New Roman"/>
          <w:b/>
          <w:sz w:val="24"/>
          <w:szCs w:val="24"/>
        </w:rPr>
        <w:t>Čl. IX.</w:t>
      </w:r>
    </w:p>
    <w:p w:rsidR="00DF1F21" w:rsidRPr="00EF7FC4" w:rsidRDefault="00DF1F21" w:rsidP="00EF7FC4">
      <w:pPr>
        <w:pStyle w:val="Bezriadkovania"/>
        <w:tabs>
          <w:tab w:val="left" w:pos="3828"/>
          <w:tab w:val="right" w:pos="850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F7FC4">
        <w:rPr>
          <w:rFonts w:ascii="Times New Roman" w:hAnsi="Times New Roman"/>
          <w:b/>
          <w:sz w:val="24"/>
          <w:szCs w:val="24"/>
        </w:rPr>
        <w:t>ZÁVEREČNÉ USTANOVENIA</w:t>
      </w:r>
    </w:p>
    <w:p w:rsidR="00DF1F21" w:rsidRDefault="00DF1F21" w:rsidP="00BB6B93">
      <w:pPr>
        <w:pStyle w:val="Bezriadkovania"/>
        <w:tabs>
          <w:tab w:val="left" w:pos="3828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C20E80">
      <w:pPr>
        <w:pStyle w:val="Bezriadkovania"/>
        <w:numPr>
          <w:ilvl w:val="0"/>
          <w:numId w:val="12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Otázky neupravené touto zmluvou sa riadia príslušnými ustanoveniami Obchodného zákonníka, prípadne ďalšími právnymi predpismi.</w:t>
      </w:r>
    </w:p>
    <w:p w:rsidR="00DF1F21" w:rsidRDefault="00DF1F21" w:rsidP="005B5E00">
      <w:pPr>
        <w:pStyle w:val="Bezriadkovania"/>
        <w:numPr>
          <w:ilvl w:val="0"/>
          <w:numId w:val="12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Zmluvné strany sa zaväzujú akékoľvek rozšírenie, alebo zmenu predmetu tejto zmluvy nad rámec špecifikovaný v Čl. II. tejto zmluvy vopred prerokovať a odsúhlasiť.</w:t>
      </w:r>
    </w:p>
    <w:p w:rsidR="00DF1F21" w:rsidRDefault="00DF1F21" w:rsidP="00C20E80">
      <w:pPr>
        <w:pStyle w:val="Bezriadkovania"/>
        <w:numPr>
          <w:ilvl w:val="0"/>
          <w:numId w:val="12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Zmeny a dodatky tejto zmluvy musia byť vykonané formou písomného dodatku k zmluve a musia byť podpísané oboma zmluvnými stranami. </w:t>
      </w:r>
    </w:p>
    <w:p w:rsidR="00DF1F21" w:rsidRDefault="00DF1F21" w:rsidP="00C20E80">
      <w:pPr>
        <w:pStyle w:val="Bezriadkovania"/>
        <w:numPr>
          <w:ilvl w:val="0"/>
          <w:numId w:val="12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Zmluva nadobúda platnosť a účinnosť dňom jej podpisu oboma zmluvnými stranami a je uzavretá na dobu neurčitú.</w:t>
      </w:r>
    </w:p>
    <w:p w:rsidR="00DF1F21" w:rsidRDefault="00DF1F21" w:rsidP="00C20E80">
      <w:pPr>
        <w:pStyle w:val="Bezriadkovania"/>
        <w:numPr>
          <w:ilvl w:val="0"/>
          <w:numId w:val="12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Táto zmluva bola vyhotovená vo dvoch rovnopisoch, z ktorých každá zo zmluvných strán  </w:t>
      </w:r>
      <w:proofErr w:type="spellStart"/>
      <w:r>
        <w:rPr>
          <w:rFonts w:ascii="Times New Roman" w:hAnsi="Times New Roman"/>
          <w:sz w:val="24"/>
          <w:szCs w:val="24"/>
        </w:rPr>
        <w:t>obdrží</w:t>
      </w:r>
      <w:proofErr w:type="spellEnd"/>
      <w:r>
        <w:rPr>
          <w:rFonts w:ascii="Times New Roman" w:hAnsi="Times New Roman"/>
          <w:sz w:val="24"/>
          <w:szCs w:val="24"/>
        </w:rPr>
        <w:t xml:space="preserve"> po jednom.</w:t>
      </w:r>
    </w:p>
    <w:p w:rsidR="00DF1F21" w:rsidRPr="00EE295E" w:rsidRDefault="00DF1F21" w:rsidP="00C20E80">
      <w:pPr>
        <w:pStyle w:val="Bezriadkovania"/>
        <w:numPr>
          <w:ilvl w:val="0"/>
          <w:numId w:val="12"/>
        </w:numPr>
        <w:tabs>
          <w:tab w:val="left" w:pos="360"/>
          <w:tab w:val="right" w:pos="8504"/>
        </w:tabs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E295E">
        <w:rPr>
          <w:rFonts w:ascii="Times New Roman" w:hAnsi="Times New Roman"/>
          <w:sz w:val="24"/>
          <w:szCs w:val="24"/>
        </w:rPr>
        <w:t>Zmluvné strany si zmluvu prečítali, jej obsahu porozumeli a prehlasujú, že ich prejavy vôle sú slobodné, vážne, zrozumiteľné a určité, čo svojimi podpismi potvrdzujú.</w:t>
      </w:r>
    </w:p>
    <w:p w:rsidR="00DF1F21" w:rsidRDefault="00DF1F21" w:rsidP="00BB6B93">
      <w:pPr>
        <w:pStyle w:val="Bezriadkovania"/>
        <w:tabs>
          <w:tab w:val="left" w:pos="3828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BB6B93">
      <w:pPr>
        <w:pStyle w:val="Bezriadkovania"/>
        <w:tabs>
          <w:tab w:val="left" w:pos="3828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Slovenskej Ľupči dňa ........................</w:t>
      </w:r>
    </w:p>
    <w:p w:rsidR="00DF1F21" w:rsidRDefault="00DF1F21" w:rsidP="00BB6B93">
      <w:pPr>
        <w:pStyle w:val="Bezriadkovania"/>
        <w:tabs>
          <w:tab w:val="left" w:pos="3828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BB6B93">
      <w:pPr>
        <w:pStyle w:val="Bezriadkovania"/>
        <w:tabs>
          <w:tab w:val="left" w:pos="3828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BB6B93">
      <w:pPr>
        <w:pStyle w:val="Bezriadkovania"/>
        <w:tabs>
          <w:tab w:val="left" w:pos="3828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BB6B93">
      <w:pPr>
        <w:pStyle w:val="Bezriadkovania"/>
        <w:tabs>
          <w:tab w:val="left" w:pos="3828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BB6B93">
      <w:pPr>
        <w:pStyle w:val="Bezriadkovania"/>
        <w:tabs>
          <w:tab w:val="center" w:pos="2552"/>
          <w:tab w:val="left" w:pos="3828"/>
          <w:tab w:val="center" w:pos="5812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1C18FF" w:rsidRDefault="00DF1F21" w:rsidP="00BB6B93">
      <w:pPr>
        <w:pStyle w:val="Bezriadkovania"/>
        <w:tabs>
          <w:tab w:val="center" w:pos="1701"/>
          <w:tab w:val="left" w:pos="3828"/>
          <w:tab w:val="center" w:pos="6804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...............................................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...............................................</w:t>
      </w:r>
    </w:p>
    <w:p w:rsidR="00CC4521" w:rsidRDefault="001C18FF" w:rsidP="00BD6548">
      <w:pPr>
        <w:pStyle w:val="Bezriadkovania"/>
        <w:tabs>
          <w:tab w:val="center" w:pos="1701"/>
          <w:tab w:val="left" w:pos="3828"/>
          <w:tab w:val="center" w:pos="6804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C4521">
        <w:rPr>
          <w:rFonts w:ascii="Times New Roman" w:hAnsi="Times New Roman"/>
          <w:sz w:val="24"/>
          <w:szCs w:val="24"/>
        </w:rPr>
        <w:t xml:space="preserve">Anton </w:t>
      </w:r>
      <w:proofErr w:type="spellStart"/>
      <w:r w:rsidR="00CC4521">
        <w:rPr>
          <w:rFonts w:ascii="Times New Roman" w:hAnsi="Times New Roman"/>
          <w:sz w:val="24"/>
          <w:szCs w:val="24"/>
        </w:rPr>
        <w:t>Lagíň</w:t>
      </w:r>
      <w:proofErr w:type="spellEnd"/>
      <w:r w:rsidR="00CC4521">
        <w:rPr>
          <w:rFonts w:ascii="Times New Roman" w:hAnsi="Times New Roman"/>
          <w:sz w:val="24"/>
          <w:szCs w:val="24"/>
        </w:rPr>
        <w:t xml:space="preserve"> – starosta obce                                                                                    </w:t>
      </w:r>
    </w:p>
    <w:p w:rsidR="00DF1F21" w:rsidRDefault="00CC4521" w:rsidP="00BD6548">
      <w:pPr>
        <w:pStyle w:val="Bezriadkovania"/>
        <w:tabs>
          <w:tab w:val="center" w:pos="1701"/>
          <w:tab w:val="left" w:pos="3828"/>
          <w:tab w:val="center" w:pos="6804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Obec Prečín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F1F21">
        <w:rPr>
          <w:rFonts w:ascii="Times New Roman" w:hAnsi="Times New Roman"/>
          <w:sz w:val="24"/>
          <w:szCs w:val="24"/>
        </w:rPr>
        <w:t xml:space="preserve">METAL SERVIS </w:t>
      </w:r>
      <w:proofErr w:type="spellStart"/>
      <w:r w:rsidR="00DF1F21">
        <w:rPr>
          <w:rFonts w:ascii="Times New Roman" w:hAnsi="Times New Roman"/>
          <w:sz w:val="24"/>
          <w:szCs w:val="24"/>
        </w:rPr>
        <w:t>Recycling</w:t>
      </w:r>
      <w:proofErr w:type="spellEnd"/>
      <w:r w:rsidR="00DF1F21">
        <w:rPr>
          <w:rFonts w:ascii="Times New Roman" w:hAnsi="Times New Roman"/>
          <w:sz w:val="24"/>
          <w:szCs w:val="24"/>
        </w:rPr>
        <w:t xml:space="preserve"> s.</w:t>
      </w:r>
      <w:r w:rsidR="006367C5">
        <w:rPr>
          <w:rFonts w:ascii="Times New Roman" w:hAnsi="Times New Roman"/>
          <w:sz w:val="24"/>
          <w:szCs w:val="24"/>
        </w:rPr>
        <w:t xml:space="preserve"> </w:t>
      </w:r>
      <w:r w:rsidR="00DF1F21">
        <w:rPr>
          <w:rFonts w:ascii="Times New Roman" w:hAnsi="Times New Roman"/>
          <w:sz w:val="24"/>
          <w:szCs w:val="24"/>
        </w:rPr>
        <w:t>r.</w:t>
      </w:r>
      <w:r w:rsidR="006367C5">
        <w:rPr>
          <w:rFonts w:ascii="Times New Roman" w:hAnsi="Times New Roman"/>
          <w:sz w:val="24"/>
          <w:szCs w:val="24"/>
        </w:rPr>
        <w:t xml:space="preserve"> </w:t>
      </w:r>
      <w:r w:rsidR="00DF1F21">
        <w:rPr>
          <w:rFonts w:ascii="Times New Roman" w:hAnsi="Times New Roman"/>
          <w:sz w:val="24"/>
          <w:szCs w:val="24"/>
        </w:rPr>
        <w:t>o.</w:t>
      </w:r>
    </w:p>
    <w:p w:rsidR="00DF1F21" w:rsidRPr="00FF1B4F" w:rsidRDefault="00CC4521" w:rsidP="00BD6548">
      <w:pPr>
        <w:pStyle w:val="Bezriadkovania"/>
        <w:tabs>
          <w:tab w:val="center" w:pos="1701"/>
          <w:tab w:val="left" w:pos="3828"/>
          <w:tab w:val="center" w:pos="6804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DF1F21">
        <w:rPr>
          <w:rFonts w:ascii="Times New Roman" w:hAnsi="Times New Roman"/>
          <w:sz w:val="24"/>
          <w:szCs w:val="24"/>
        </w:rPr>
        <w:tab/>
        <w:t>objednávateľ</w:t>
      </w:r>
      <w:r w:rsidR="00DF1F21">
        <w:rPr>
          <w:rFonts w:ascii="Times New Roman" w:hAnsi="Times New Roman"/>
          <w:sz w:val="24"/>
          <w:szCs w:val="24"/>
        </w:rPr>
        <w:tab/>
      </w:r>
      <w:r w:rsidR="00DF1F21">
        <w:rPr>
          <w:rFonts w:ascii="Times New Roman" w:hAnsi="Times New Roman"/>
          <w:sz w:val="24"/>
          <w:szCs w:val="24"/>
        </w:rPr>
        <w:tab/>
        <w:t>odberateľ odpadu</w:t>
      </w:r>
      <w:r w:rsidR="00DF1F21">
        <w:rPr>
          <w:rFonts w:ascii="Times New Roman" w:hAnsi="Times New Roman"/>
          <w:sz w:val="24"/>
          <w:szCs w:val="24"/>
        </w:rPr>
        <w:br w:type="page"/>
      </w:r>
      <w:r w:rsidR="00DF1F21" w:rsidRPr="005A7B9F">
        <w:rPr>
          <w:rFonts w:ascii="Times New Roman" w:hAnsi="Times New Roman"/>
          <w:b/>
          <w:sz w:val="24"/>
          <w:szCs w:val="24"/>
          <w:u w:val="single"/>
        </w:rPr>
        <w:lastRenderedPageBreak/>
        <w:t>Príloha č. 1</w:t>
      </w:r>
      <w:r w:rsidR="00DF1F21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DF1F21" w:rsidRPr="00651DC1">
        <w:rPr>
          <w:rFonts w:ascii="Times New Roman" w:hAnsi="Times New Roman"/>
          <w:b/>
          <w:sz w:val="24"/>
          <w:szCs w:val="24"/>
        </w:rPr>
        <w:t xml:space="preserve">- </w:t>
      </w:r>
      <w:r w:rsidR="00DF1F21" w:rsidRPr="00BD6548">
        <w:rPr>
          <w:rFonts w:ascii="Times New Roman" w:hAnsi="Times New Roman"/>
          <w:b/>
          <w:sz w:val="24"/>
          <w:szCs w:val="24"/>
        </w:rPr>
        <w:t>KATEGÓRIE ELEKTROZARIADENÍ</w:t>
      </w:r>
      <w:r w:rsidR="00DF1F21">
        <w:rPr>
          <w:rFonts w:ascii="Times New Roman" w:hAnsi="Times New Roman"/>
          <w:b/>
          <w:sz w:val="24"/>
          <w:szCs w:val="24"/>
        </w:rPr>
        <w:t xml:space="preserve"> v zmysle Prílohy č. 7 k Vyhláške č. 373/2015 Z. z.</w:t>
      </w:r>
    </w:p>
    <w:p w:rsidR="00DF1F21" w:rsidRDefault="00DF1F21" w:rsidP="00BD6548">
      <w:pPr>
        <w:pStyle w:val="Bezriadkovania"/>
        <w:tabs>
          <w:tab w:val="center" w:pos="1701"/>
          <w:tab w:val="left" w:pos="3828"/>
          <w:tab w:val="center" w:pos="6804"/>
          <w:tab w:val="right" w:pos="8504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Default="00DF1F21" w:rsidP="00651DC1">
      <w:pPr>
        <w:pStyle w:val="Bezriadkovania"/>
        <w:tabs>
          <w:tab w:val="center" w:pos="1701"/>
          <w:tab w:val="left" w:pos="3828"/>
          <w:tab w:val="center" w:pos="6804"/>
          <w:tab w:val="right" w:pos="8504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51DC1">
        <w:rPr>
          <w:rFonts w:ascii="Times New Roman" w:hAnsi="Times New Roman"/>
          <w:b/>
          <w:sz w:val="24"/>
          <w:szCs w:val="24"/>
        </w:rPr>
        <w:t xml:space="preserve">Zoznam elektrozariadení podľa kategórií, ktoré spĺňajú definíciu elektrozariadenia podľa § 32 ods. 5 zákona a definíciu </w:t>
      </w:r>
      <w:proofErr w:type="spellStart"/>
      <w:r w:rsidRPr="00651DC1">
        <w:rPr>
          <w:rFonts w:ascii="Times New Roman" w:hAnsi="Times New Roman"/>
          <w:b/>
          <w:sz w:val="24"/>
          <w:szCs w:val="24"/>
        </w:rPr>
        <w:t>elektroodpadu</w:t>
      </w:r>
      <w:proofErr w:type="spellEnd"/>
      <w:r w:rsidRPr="00651DC1">
        <w:rPr>
          <w:rFonts w:ascii="Times New Roman" w:hAnsi="Times New Roman"/>
          <w:b/>
          <w:sz w:val="24"/>
          <w:szCs w:val="24"/>
        </w:rPr>
        <w:t xml:space="preserve"> z domácnosti podľa § 32 ods. 7 zákona</w:t>
      </w:r>
    </w:p>
    <w:p w:rsidR="00DF1F21" w:rsidRDefault="00DF1F21" w:rsidP="00BD6548">
      <w:pPr>
        <w:pStyle w:val="Bezriadkovania"/>
        <w:tabs>
          <w:tab w:val="center" w:pos="1701"/>
          <w:tab w:val="left" w:pos="3828"/>
          <w:tab w:val="center" w:pos="6804"/>
          <w:tab w:val="right" w:pos="8504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8707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51"/>
        <w:gridCol w:w="30"/>
        <w:gridCol w:w="30"/>
        <w:gridCol w:w="660"/>
        <w:gridCol w:w="7636"/>
      </w:tblGrid>
      <w:tr w:rsidR="00DF1F21" w:rsidRPr="00F415E5" w:rsidTr="00D7377F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Kategória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Názov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Veľké domáce spotrebiče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Veľké chladiarenské spotrebiče</w:t>
            </w: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br/>
              <w:t>pre domácnosť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1.2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Chladničky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1.3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Mrazničky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1.4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 veľké spotrebiče používané</w:t>
            </w: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br/>
              <w:t>na chladenie, konzervovanie</w:t>
            </w: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br/>
              <w:t>a skladovanie potravín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1.5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Práčky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1.6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Sušičky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1.7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Umývačky riadu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1.8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Sporáky a rúry na pečenie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1.9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Elektrické sporáky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1.10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Elektrické varné dosky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1.11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Mikrovlnné rúry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1.12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 veľké spotrebiče používané na varenie a iné spracovanie potravín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1.13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Elektrické spotrebiče na vykurovanie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1.14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Elektrické radiátory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1.15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 veľké spotrebiče na vykurovanie miestností, postelí, nábytku na sedenie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1.16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Elektrické ventilátory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1.17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Klimatizačné zariadenia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1.17.a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Mobilné klimatizačné zariadenia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1.18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 zariadenia na ventiláciu</w:t>
            </w: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br/>
              <w:t>a klimatizáciu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1.19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Kategória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Názov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Malé domáce spotrebiče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Vysávače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2.2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Čističe kobercov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2.3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 spotrebiče na čistenie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2.4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Spotrebiče, ktoré sa používajú na šitie, tkanie a iné spracovanie textilu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2.5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Žehličky a iné spotrebiče na žehlenie, </w:t>
            </w:r>
            <w:proofErr w:type="spellStart"/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manglovanie</w:t>
            </w:r>
            <w:proofErr w:type="spellEnd"/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 a inú starostlivosť o šatstvo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2.6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Hriankovače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2.7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Fritézy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2.8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Mlynčeky, kávovary a zariadenia na otváranie a zatváranie nádob alebo obalov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2.9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Elektrické nože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2.10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Spotrebiče na strihanie vlasov, sušenie vlasov, čistenie zubov, holenie, masáž a iné spotrebiče na starostlivosť o telo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2.10.a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proofErr w:type="spellStart"/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Bezšnúrové</w:t>
            </w:r>
            <w:proofErr w:type="spellEnd"/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 alebo nabíjacie spotrebiče na strihanie vlasov, sušenie vlasov, čistenie zubov, holenie, masáž a iné spotrebiče na starostlivosť o telo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2.11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Hodiny, hodinky a zariadenia</w:t>
            </w: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br/>
              <w:t>na meranie, ukazovanie alebo zaznamenávanie času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2.12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Váhy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2.13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2.13.1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Erotické pomôcky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2.13.2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Elektronické cigarety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Kategória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Názov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Informačné technológie a telekomunikačné zariadenia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Servery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3.2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Minipočítače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3.3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Tlačiarne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3.4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Osobné počítače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3.5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Zobrazovacie zariadenia</w:t>
            </w: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br/>
              <w:t>k osobným počítačom s CRT, LED a LCD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3.6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Klávesnica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3.7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Polohovacie zariadenia</w:t>
            </w: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br/>
              <w:t>k osobným počítačom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3.8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Reproduktory</w:t>
            </w: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br/>
              <w:t>k osobným počítačom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3.9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Laptopy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3.10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Notebooky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3.11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Elektronické diáre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3.13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Kopírovacie zariadenia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3.14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Elektrické a elektronické písacie stroje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3.15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Vreckové a stolové kalkulačky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3.16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 zariadenia na zber, uchovávanie, spracovanie, prezentáciu alebo elektronické sprostredkovanie informácií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3.16.1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Pamäťové karty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3.17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Užívateľské terminály a systémy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3.18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Faxové prístroje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3.19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Telex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3.20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Telefónne prístroje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3.21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Telefónne automaty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3.22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Bezdrôtové telefónne prístroje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3.23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Mobilné telefónne prístroje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3.24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Záznamníky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3.25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 výrobky alebo zariadenia na prenos zvuku, obrazu alebo iných informácií prostredníctvom telekomunikácií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3.26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Kategória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Názov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Spotrebná elektronika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4.1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Rozhlasové prijímače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4.2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Televízne prijímače s CRT, LED a LCD obrazovkami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4.3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Videokamery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4.4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Videorekordéry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4.5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proofErr w:type="spellStart"/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Hi-Fi</w:t>
            </w:r>
            <w:proofErr w:type="spellEnd"/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 zariadenia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4.6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Zosilňovače zvuku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4.7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Hudobné nástroje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4.8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 výrobky alebo zariadenia</w:t>
            </w: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br/>
              <w:t xml:space="preserve">na zaznamenávanie alebo prehrávanie zvuku alebo obrazu vrátane signálov alebo technológií na iné šírenie zvuku a obrazu prostredníctvom telekomunikácií 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4.9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Kategória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Názov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Osvetľovacie zaradenia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5.1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Svetelné zdroje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5.1.1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Lineárne žiarivky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5.1.2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Kompaktné žiarivky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5.1.5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LED žiarovky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5.2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Svietidlá 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5.2.1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Svietidlá pre žiarivky a LED</w:t>
            </w: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br/>
              <w:t xml:space="preserve">s výnimkou svietidiel z domácnosti 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5.3</w:t>
            </w:r>
          </w:p>
        </w:tc>
        <w:tc>
          <w:tcPr>
            <w:tcW w:w="7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Ostatné osvetľovacie zariadenia alebo zariadenia pre šírenie a riadenie osvetlenia s výnimkou priamo žeravených žiaroviek</w:t>
            </w: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br/>
              <w:t>v inej podskupine neuvedené</w:t>
            </w:r>
          </w:p>
        </w:tc>
      </w:tr>
    </w:tbl>
    <w:p w:rsidR="00DF1F21" w:rsidRDefault="00DF1F21" w:rsidP="00651DC1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sk-SK"/>
        </w:rPr>
      </w:pPr>
    </w:p>
    <w:tbl>
      <w:tblPr>
        <w:tblW w:w="8707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78"/>
        <w:gridCol w:w="30"/>
        <w:gridCol w:w="30"/>
        <w:gridCol w:w="694"/>
        <w:gridCol w:w="7575"/>
      </w:tblGrid>
      <w:tr w:rsidR="00DF1F21" w:rsidRPr="00F415E5" w:rsidTr="00D7377F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lastRenderedPageBreak/>
              <w:t>Kategória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Názov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Elektrické a elektronické nástroje (okrem veľkých stacionárnych priemyselných náradí)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6.1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Vŕtačky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6.2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Pílky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6.3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Šijacie stroje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6.4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D73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Zariadenia na otáčanie, frézovanie, brúsenie, drvenie, pílenie, krájanie, strihanie, vŕtanie, dierovanie, razenie, skladanie, ohýbanie alebo podobné spracovanie dreva, kovu a iných materiálov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6.5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D73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Nástroje na nitovanie, pritĺkanie klincov alebo skrutkovanie alebo odstraňovanie nitov, klincov, skrutiek alebo podobné účely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6.6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D73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Nástroje na zváranie, spájkovanie alebo podobné účely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6.7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D73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Zariadenia na striekanie, nanášanie, rozprašovanie alebo iné spracovanie kovových alebo plynných látok inými prostriedkami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6.8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D73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Nástroje na kosenie alebo iné záhradkárske činnosti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6.9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Kategória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Názov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Hračky, zariadenia určené</w:t>
            </w:r>
            <w:r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 xml:space="preserve"> </w:t>
            </w: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na športové a rekreačné účely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7.1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Súpravy elektrických vláčikov alebo autodráh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7.2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Konzoly na videohry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7.3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Videohry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7.4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Počítače na bicyklovanie, potápanie, beh, veslovanie atď. 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7.5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Športové zariadenia s elektrickými a elektronickými súčiastkami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7.5.1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proofErr w:type="spellStart"/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Elektrobicykle</w:t>
            </w:r>
            <w:proofErr w:type="spellEnd"/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7.6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Hracie automaty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7.7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651DC1" w:rsidRDefault="00DF1F21" w:rsidP="00651D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651DC1">
              <w:rPr>
                <w:rFonts w:ascii="Times New Roman" w:hAnsi="Times New Roman"/>
                <w:sz w:val="24"/>
                <w:szCs w:val="24"/>
                <w:lang w:eastAsia="sk-SK"/>
              </w:rPr>
              <w:t>Iné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gridSpan w:val="4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Kategória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Názov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 xml:space="preserve">Zdravotnícke zariadenia(okrem všetkých implantovaných a </w:t>
            </w:r>
            <w:r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i</w:t>
            </w: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nfikovaných výrobkov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8.1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Merače krvného tlaku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8.2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Merače hladiny cukru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8.3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Inhalačné prístroje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8.4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UV hrebeň pre liečbu svetelnými lúčmi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8.5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proofErr w:type="spellStart"/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Fototerapeutické</w:t>
            </w:r>
            <w:proofErr w:type="spellEnd"/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 svetlo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8.6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Iné 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8.6.1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proofErr w:type="spellStart"/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Germicídne</w:t>
            </w:r>
            <w:proofErr w:type="spellEnd"/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 lampy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8.6.2</w:t>
            </w:r>
          </w:p>
        </w:tc>
        <w:tc>
          <w:tcPr>
            <w:tcW w:w="7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proofErr w:type="spellStart"/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Negatoskopy</w:t>
            </w:r>
            <w:proofErr w:type="spellEnd"/>
          </w:p>
        </w:tc>
      </w:tr>
    </w:tbl>
    <w:p w:rsidR="00DF1F21" w:rsidRDefault="00DF1F21" w:rsidP="00D7377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sk-SK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71"/>
        <w:gridCol w:w="681"/>
        <w:gridCol w:w="7436"/>
      </w:tblGrid>
      <w:tr w:rsidR="00DF1F21" w:rsidRPr="00F415E5" w:rsidTr="00D7377F">
        <w:trPr>
          <w:tblCellSpacing w:w="15" w:type="dxa"/>
        </w:trPr>
        <w:tc>
          <w:tcPr>
            <w:tcW w:w="0" w:type="auto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lastRenderedPageBreak/>
              <w:t>Kategória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Názov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b/>
                <w:sz w:val="24"/>
                <w:szCs w:val="24"/>
                <w:lang w:eastAsia="sk-SK"/>
              </w:rPr>
              <w:t>Prístroje na monitorovanie a kontrolu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9.1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Hlásič elektrickej požiarnej signalizácie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9.2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Tepelné regulátory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9.3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Termostaty</w:t>
            </w:r>
          </w:p>
        </w:tc>
      </w:tr>
      <w:tr w:rsidR="00DF1F21" w:rsidRPr="00F415E5" w:rsidTr="00D7377F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>9.4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DF1F21" w:rsidRPr="00D7377F" w:rsidRDefault="00DF1F21" w:rsidP="00D7377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D7377F">
              <w:rPr>
                <w:rFonts w:ascii="Times New Roman" w:hAnsi="Times New Roman"/>
                <w:sz w:val="24"/>
                <w:szCs w:val="24"/>
                <w:lang w:eastAsia="sk-SK"/>
              </w:rPr>
              <w:t xml:space="preserve">Prístroje na meranie, váženie alebo nastavovanie pre domácnosť, alebo ako laboratórne zariadenia </w:t>
            </w:r>
          </w:p>
        </w:tc>
      </w:tr>
    </w:tbl>
    <w:p w:rsidR="00DF1F21" w:rsidRDefault="00DF1F21" w:rsidP="004B797C">
      <w:pPr>
        <w:pStyle w:val="Bezriadkovania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Pr="005A7B9F" w:rsidRDefault="00DF1F21" w:rsidP="007070C9">
      <w:pPr>
        <w:pStyle w:val="Bezriadkovania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br w:type="page"/>
      </w:r>
      <w:r w:rsidRPr="005A7B9F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Príloha č. 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</w:p>
    <w:p w:rsidR="00DF1F21" w:rsidRDefault="00DF1F21" w:rsidP="00E66112">
      <w:pPr>
        <w:pStyle w:val="Bezriadkovania"/>
        <w:tabs>
          <w:tab w:val="center" w:pos="1985"/>
          <w:tab w:val="center" w:pos="6521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CENA DIELA A PLATOBNÉ PODMIENKY</w:t>
      </w:r>
    </w:p>
    <w:p w:rsidR="00DF1F21" w:rsidRDefault="00DF1F21" w:rsidP="00E66112">
      <w:pPr>
        <w:pStyle w:val="Bezriadkovania"/>
        <w:tabs>
          <w:tab w:val="center" w:pos="1985"/>
          <w:tab w:val="center" w:pos="6521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Default="00DF1F21" w:rsidP="00E66112">
      <w:pPr>
        <w:pStyle w:val="Bezriadkovania"/>
        <w:tabs>
          <w:tab w:val="center" w:pos="1985"/>
          <w:tab w:val="center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za zhotovenie diela je určená na základe vzájomnej dohody zmluvných strán a predstavuje sumu:</w:t>
      </w:r>
    </w:p>
    <w:p w:rsidR="00DF1F21" w:rsidRDefault="00DF1F21" w:rsidP="005E4BB6">
      <w:pPr>
        <w:pStyle w:val="Bezriadkovania"/>
        <w:numPr>
          <w:ilvl w:val="0"/>
          <w:numId w:val="19"/>
        </w:numPr>
        <w:tabs>
          <w:tab w:val="center" w:pos="1260"/>
          <w:tab w:val="center" w:pos="6521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ostatný </w:t>
      </w:r>
      <w:proofErr w:type="spellStart"/>
      <w:r>
        <w:rPr>
          <w:rFonts w:ascii="Times New Roman" w:hAnsi="Times New Roman"/>
          <w:sz w:val="24"/>
          <w:szCs w:val="24"/>
        </w:rPr>
        <w:t>elektroodpad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0,033 €/kg</w:t>
      </w:r>
    </w:p>
    <w:p w:rsidR="00DF1F21" w:rsidRPr="00195543" w:rsidRDefault="00DF1F21" w:rsidP="00195543">
      <w:pPr>
        <w:pStyle w:val="Bezriadkovania"/>
        <w:numPr>
          <w:ilvl w:val="0"/>
          <w:numId w:val="19"/>
        </w:numPr>
        <w:tabs>
          <w:tab w:val="center" w:pos="1260"/>
          <w:tab w:val="center" w:pos="6521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batérie a akumulátory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0,033 €/kg</w:t>
      </w:r>
    </w:p>
    <w:p w:rsidR="00DF1F21" w:rsidRDefault="00DF1F21" w:rsidP="005A7B9F">
      <w:pPr>
        <w:pStyle w:val="Bezriadkovania"/>
        <w:tabs>
          <w:tab w:val="center" w:pos="1985"/>
          <w:tab w:val="center" w:pos="6521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5A7B9F">
      <w:pPr>
        <w:pStyle w:val="Bezriadkovania"/>
        <w:tabs>
          <w:tab w:val="center" w:pos="1985"/>
          <w:tab w:val="center" w:pos="6521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je uvedená bez DPH.</w:t>
      </w:r>
    </w:p>
    <w:p w:rsidR="00DF1F21" w:rsidRDefault="00DF1F21" w:rsidP="005A7B9F">
      <w:pPr>
        <w:pStyle w:val="Bezriadkovania"/>
        <w:tabs>
          <w:tab w:val="center" w:pos="1985"/>
          <w:tab w:val="center" w:pos="6521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5A7B9F">
      <w:pPr>
        <w:pStyle w:val="Bezriadkovania"/>
        <w:tabs>
          <w:tab w:val="center" w:pos="1985"/>
          <w:tab w:val="center" w:pos="6521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prípade zmeny cien na trhu budú ceny, stanovené v tejto prílohe, aktualizované prostredníctvom e-mailovej komunikácie medzi objednávateľom a odberateľom.</w:t>
      </w:r>
    </w:p>
    <w:p w:rsidR="00DF1F21" w:rsidRDefault="00DF1F21" w:rsidP="005A7B9F">
      <w:pPr>
        <w:pStyle w:val="Bezriadkovania"/>
        <w:tabs>
          <w:tab w:val="center" w:pos="1985"/>
          <w:tab w:val="center" w:pos="6521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5A7B9F">
      <w:pPr>
        <w:pStyle w:val="Bezriadkovania"/>
        <w:tabs>
          <w:tab w:val="center" w:pos="1985"/>
          <w:tab w:val="center" w:pos="6521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5A7B9F">
      <w:pPr>
        <w:pStyle w:val="Bezriadkovania"/>
        <w:tabs>
          <w:tab w:val="center" w:pos="1985"/>
          <w:tab w:val="center" w:pos="6521"/>
          <w:tab w:val="right" w:pos="850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Slovenskej Ľupči , dňa ...............................</w:t>
      </w:r>
    </w:p>
    <w:p w:rsidR="00DF1F21" w:rsidRDefault="00DF1F21" w:rsidP="00A35E30">
      <w:pPr>
        <w:pStyle w:val="Bezriadkovania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Default="00DF1F21" w:rsidP="00A35E30">
      <w:pPr>
        <w:pStyle w:val="Bezriadkovania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Default="00DF1F21" w:rsidP="00A35E30">
      <w:pPr>
        <w:pStyle w:val="Bezriadkovania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Default="00DF1F21" w:rsidP="00A35E30">
      <w:pPr>
        <w:pStyle w:val="Bezriadkovania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Default="00DF1F21" w:rsidP="00A35E30">
      <w:pPr>
        <w:pStyle w:val="Bezriadkovania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Default="00DF1F21" w:rsidP="00A35E30">
      <w:pPr>
        <w:pStyle w:val="Bezriadkovania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Default="00DF1F21" w:rsidP="00A35E30">
      <w:pPr>
        <w:pStyle w:val="Bezriadkovania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Default="00DF1F21" w:rsidP="00A35E30">
      <w:pPr>
        <w:pStyle w:val="Bezriadkovania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Default="00DF1F21" w:rsidP="00A35E30">
      <w:pPr>
        <w:pStyle w:val="Bezriadkovania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1F21" w:rsidRPr="00E66112" w:rsidRDefault="00DF1F21" w:rsidP="00A35E30">
      <w:pPr>
        <w:pStyle w:val="Bezriadkovania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F1F21" w:rsidRDefault="00DF1F21" w:rsidP="00A35E30">
      <w:pPr>
        <w:pStyle w:val="Bezriadkovania"/>
        <w:tabs>
          <w:tab w:val="center" w:pos="1985"/>
          <w:tab w:val="center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112">
        <w:rPr>
          <w:rFonts w:ascii="Times New Roman" w:hAnsi="Times New Roman"/>
          <w:sz w:val="24"/>
          <w:szCs w:val="24"/>
        </w:rPr>
        <w:tab/>
        <w:t>...........................................</w:t>
      </w:r>
      <w:r w:rsidRPr="00E66112">
        <w:rPr>
          <w:rFonts w:ascii="Times New Roman" w:hAnsi="Times New Roman"/>
          <w:sz w:val="24"/>
          <w:szCs w:val="24"/>
        </w:rPr>
        <w:tab/>
        <w:t>...........................................</w:t>
      </w:r>
    </w:p>
    <w:p w:rsidR="00CC4521" w:rsidRPr="00E66112" w:rsidRDefault="00CC4521" w:rsidP="00A35E30">
      <w:pPr>
        <w:pStyle w:val="Bezriadkovania"/>
        <w:tabs>
          <w:tab w:val="center" w:pos="1985"/>
          <w:tab w:val="center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Anton </w:t>
      </w:r>
      <w:proofErr w:type="spellStart"/>
      <w:r>
        <w:rPr>
          <w:rFonts w:ascii="Times New Roman" w:hAnsi="Times New Roman"/>
          <w:sz w:val="24"/>
          <w:szCs w:val="24"/>
        </w:rPr>
        <w:t>Lagíň</w:t>
      </w:r>
      <w:proofErr w:type="spellEnd"/>
      <w:r>
        <w:rPr>
          <w:rFonts w:ascii="Times New Roman" w:hAnsi="Times New Roman"/>
          <w:sz w:val="24"/>
          <w:szCs w:val="24"/>
        </w:rPr>
        <w:t xml:space="preserve">- starosta obce </w:t>
      </w:r>
    </w:p>
    <w:p w:rsidR="00DF1F21" w:rsidRDefault="00DF1F21" w:rsidP="00A35E30">
      <w:pPr>
        <w:pStyle w:val="Bezriadkovania"/>
        <w:tabs>
          <w:tab w:val="center" w:pos="1985"/>
          <w:tab w:val="center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611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Obec</w:t>
      </w:r>
      <w:r>
        <w:rPr>
          <w:rFonts w:ascii="Times New Roman" w:hAnsi="Times New Roman"/>
          <w:sz w:val="24"/>
          <w:szCs w:val="24"/>
        </w:rPr>
        <w:tab/>
      </w:r>
      <w:r w:rsidR="00CC4521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METAL SERVIS </w:t>
      </w:r>
      <w:proofErr w:type="spellStart"/>
      <w:r>
        <w:rPr>
          <w:rFonts w:ascii="Times New Roman" w:hAnsi="Times New Roman"/>
          <w:sz w:val="24"/>
          <w:szCs w:val="24"/>
        </w:rPr>
        <w:t>Recycling</w:t>
      </w:r>
      <w:proofErr w:type="spellEnd"/>
      <w:r>
        <w:rPr>
          <w:rFonts w:ascii="Times New Roman" w:hAnsi="Times New Roman"/>
          <w:sz w:val="24"/>
          <w:szCs w:val="24"/>
        </w:rPr>
        <w:t xml:space="preserve"> s.</w:t>
      </w:r>
      <w:r w:rsidR="006367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r.</w:t>
      </w:r>
      <w:r w:rsidR="006367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o.</w:t>
      </w:r>
    </w:p>
    <w:p w:rsidR="00DF1F21" w:rsidRDefault="00DF1F21" w:rsidP="00A35E30">
      <w:pPr>
        <w:pStyle w:val="Bezriadkovania"/>
        <w:tabs>
          <w:tab w:val="center" w:pos="1985"/>
          <w:tab w:val="center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objednávateľ</w:t>
      </w:r>
      <w:r w:rsidRPr="00E6611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odberateľ odpadu</w:t>
      </w:r>
    </w:p>
    <w:p w:rsidR="00DF1F21" w:rsidRPr="009B01A4" w:rsidRDefault="00DF1F21" w:rsidP="00A35E30">
      <w:pPr>
        <w:pStyle w:val="Bezriadkovania"/>
        <w:tabs>
          <w:tab w:val="center" w:pos="1985"/>
          <w:tab w:val="center" w:pos="652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DF1F21" w:rsidRPr="009B01A4" w:rsidSect="00996ACC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677" w:rsidRDefault="00134677" w:rsidP="00BF1AAB">
      <w:pPr>
        <w:spacing w:after="0" w:line="240" w:lineRule="auto"/>
      </w:pPr>
      <w:r>
        <w:separator/>
      </w:r>
    </w:p>
  </w:endnote>
  <w:endnote w:type="continuationSeparator" w:id="0">
    <w:p w:rsidR="00134677" w:rsidRDefault="00134677" w:rsidP="00BF1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677" w:rsidRDefault="00134677" w:rsidP="00BF1AAB">
      <w:pPr>
        <w:spacing w:after="0" w:line="240" w:lineRule="auto"/>
      </w:pPr>
      <w:r>
        <w:separator/>
      </w:r>
    </w:p>
  </w:footnote>
  <w:footnote w:type="continuationSeparator" w:id="0">
    <w:p w:rsidR="00134677" w:rsidRDefault="00134677" w:rsidP="00BF1AAB">
      <w:pPr>
        <w:spacing w:after="0" w:line="240" w:lineRule="auto"/>
      </w:pPr>
      <w:r>
        <w:continuationSeparator/>
      </w:r>
    </w:p>
  </w:footnote>
  <w:footnote w:id="1">
    <w:p w:rsidR="00CC4521" w:rsidRDefault="00CC4521" w:rsidP="00BF1AAB">
      <w:pPr>
        <w:pStyle w:val="Textpoznmkypodiarou"/>
        <w:jc w:val="both"/>
      </w:pPr>
      <w:r w:rsidRPr="00BF1AAB">
        <w:rPr>
          <w:rStyle w:val="Odkaznapoznmkupodiarou"/>
          <w:rFonts w:ascii="Times New Roman" w:hAnsi="Times New Roman"/>
        </w:rPr>
        <w:footnoteRef/>
      </w:r>
      <w:r w:rsidRPr="00BF1AAB">
        <w:rPr>
          <w:rFonts w:ascii="Times New Roman" w:hAnsi="Times New Roman"/>
        </w:rPr>
        <w:t xml:space="preserve"> Zhromažďovaním odpadu sa v zmysle §3 ods. 4 Zákona 79/2015 Z. z. rozumie „dočasné uloženie odpadu u držiteľa odpadu pred ďalším nakladaním s ním, ktoré nie je skladovaním odpadu.</w:t>
      </w:r>
      <w:r>
        <w:rPr>
          <w:rFonts w:ascii="Times New Roman" w:hAnsi="Times New Roman"/>
        </w:rPr>
        <w:t>“</w:t>
      </w:r>
      <w:r w:rsidRPr="00BF1AAB">
        <w:rPr>
          <w:rFonts w:ascii="Times New Roman" w:hAnsi="Times New Roman"/>
        </w:rPr>
        <w:t xml:space="preserve"> </w:t>
      </w:r>
    </w:p>
  </w:footnote>
  <w:footnote w:id="2">
    <w:p w:rsidR="00CC4521" w:rsidRDefault="00CC4521" w:rsidP="00450913">
      <w:pPr>
        <w:pStyle w:val="Textpoznmkypodiarou"/>
        <w:jc w:val="both"/>
      </w:pPr>
      <w:r w:rsidRPr="00450913">
        <w:rPr>
          <w:rStyle w:val="Odkaznapoznmkupodiarou"/>
          <w:rFonts w:ascii="Times New Roman" w:hAnsi="Times New Roman"/>
        </w:rPr>
        <w:footnoteRef/>
      </w:r>
      <w:r w:rsidRPr="00450913">
        <w:rPr>
          <w:rFonts w:ascii="Times New Roman" w:hAnsi="Times New Roman"/>
        </w:rPr>
        <w:t xml:space="preserve"> V zmysle § 33 písm. c) sa zakazuje „rozoberať či inak zasahovať do </w:t>
      </w:r>
      <w:proofErr w:type="spellStart"/>
      <w:r w:rsidRPr="00450913">
        <w:rPr>
          <w:rFonts w:ascii="Times New Roman" w:hAnsi="Times New Roman"/>
        </w:rPr>
        <w:t>elektroodpadu</w:t>
      </w:r>
      <w:proofErr w:type="spellEnd"/>
      <w:r w:rsidRPr="00450913">
        <w:rPr>
          <w:rFonts w:ascii="Times New Roman" w:hAnsi="Times New Roman"/>
        </w:rPr>
        <w:t xml:space="preserve"> pred jeho odovzdaním osobe oprávnenej na prípravu na opätovné použitie </w:t>
      </w:r>
      <w:proofErr w:type="spellStart"/>
      <w:r w:rsidRPr="00450913">
        <w:rPr>
          <w:rFonts w:ascii="Times New Roman" w:hAnsi="Times New Roman"/>
        </w:rPr>
        <w:t>elektroodpadu</w:t>
      </w:r>
      <w:proofErr w:type="spellEnd"/>
      <w:r w:rsidRPr="00450913">
        <w:rPr>
          <w:rFonts w:ascii="Times New Roman" w:hAnsi="Times New Roman"/>
        </w:rPr>
        <w:t xml:space="preserve"> alebo spracovateľovi </w:t>
      </w:r>
      <w:proofErr w:type="spellStart"/>
      <w:r w:rsidRPr="00450913">
        <w:rPr>
          <w:rFonts w:ascii="Times New Roman" w:hAnsi="Times New Roman"/>
        </w:rPr>
        <w:t>elektrodpadu</w:t>
      </w:r>
      <w:proofErr w:type="spellEnd"/>
      <w:r w:rsidRPr="00450913">
        <w:rPr>
          <w:rFonts w:ascii="Times New Roman" w:hAnsi="Times New Roman"/>
        </w:rPr>
        <w:t>.“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0367A"/>
    <w:multiLevelType w:val="hybridMultilevel"/>
    <w:tmpl w:val="35AA4922"/>
    <w:lvl w:ilvl="0" w:tplc="A6FC82EC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5EF63A1"/>
    <w:multiLevelType w:val="hybridMultilevel"/>
    <w:tmpl w:val="A60ED116"/>
    <w:lvl w:ilvl="0" w:tplc="80608BE4">
      <w:start w:val="1"/>
      <w:numFmt w:val="decimal"/>
      <w:lvlText w:val="[%1]"/>
      <w:lvlJc w:val="left"/>
      <w:pPr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6C5C44"/>
    <w:multiLevelType w:val="hybridMultilevel"/>
    <w:tmpl w:val="2214AB8A"/>
    <w:lvl w:ilvl="0" w:tplc="80608BE4">
      <w:start w:val="1"/>
      <w:numFmt w:val="decimal"/>
      <w:lvlText w:val="[%1]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7745EF"/>
    <w:multiLevelType w:val="hybridMultilevel"/>
    <w:tmpl w:val="2584A4F4"/>
    <w:lvl w:ilvl="0" w:tplc="80608BE4">
      <w:start w:val="1"/>
      <w:numFmt w:val="decimal"/>
      <w:lvlText w:val="[%1]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975A1F"/>
    <w:multiLevelType w:val="multilevel"/>
    <w:tmpl w:val="1DF0E8B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cs="Times New Roman" w:hint="default"/>
      </w:rPr>
    </w:lvl>
  </w:abstractNum>
  <w:abstractNum w:abstractNumId="5" w15:restartNumberingAfterBreak="0">
    <w:nsid w:val="21B12BF7"/>
    <w:multiLevelType w:val="hybridMultilevel"/>
    <w:tmpl w:val="AAF8880C"/>
    <w:lvl w:ilvl="0" w:tplc="22D4927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F5D2A"/>
    <w:multiLevelType w:val="hybridMultilevel"/>
    <w:tmpl w:val="E67CA8B2"/>
    <w:lvl w:ilvl="0" w:tplc="3EAE0A1C">
      <w:start w:val="1"/>
      <w:numFmt w:val="decimal"/>
      <w:lvlText w:val="[%1]"/>
      <w:lvlJc w:val="left"/>
      <w:pPr>
        <w:ind w:left="720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E91C6C"/>
    <w:multiLevelType w:val="multilevel"/>
    <w:tmpl w:val="377AB5A8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cs="Times New Roman" w:hint="default"/>
      </w:rPr>
    </w:lvl>
  </w:abstractNum>
  <w:abstractNum w:abstractNumId="8" w15:restartNumberingAfterBreak="0">
    <w:nsid w:val="37C70E34"/>
    <w:multiLevelType w:val="hybridMultilevel"/>
    <w:tmpl w:val="2214AB8A"/>
    <w:lvl w:ilvl="0" w:tplc="80608BE4">
      <w:start w:val="1"/>
      <w:numFmt w:val="decimal"/>
      <w:lvlText w:val="[%1]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BB01CB3"/>
    <w:multiLevelType w:val="hybridMultilevel"/>
    <w:tmpl w:val="62E2E32A"/>
    <w:lvl w:ilvl="0" w:tplc="80608BE4">
      <w:start w:val="1"/>
      <w:numFmt w:val="decimal"/>
      <w:lvlText w:val="[%1]"/>
      <w:lvlJc w:val="left"/>
      <w:pPr>
        <w:ind w:left="1146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0" w15:restartNumberingAfterBreak="0">
    <w:nsid w:val="3D506E90"/>
    <w:multiLevelType w:val="hybridMultilevel"/>
    <w:tmpl w:val="74741904"/>
    <w:lvl w:ilvl="0" w:tplc="70A02BF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D5C08"/>
    <w:multiLevelType w:val="hybridMultilevel"/>
    <w:tmpl w:val="E44E048C"/>
    <w:lvl w:ilvl="0" w:tplc="80608BE4">
      <w:start w:val="1"/>
      <w:numFmt w:val="decimal"/>
      <w:lvlText w:val="[%1]"/>
      <w:lvlJc w:val="left"/>
      <w:pPr>
        <w:ind w:left="1146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2" w15:restartNumberingAfterBreak="0">
    <w:nsid w:val="439734FF"/>
    <w:multiLevelType w:val="hybridMultilevel"/>
    <w:tmpl w:val="9C56F54E"/>
    <w:lvl w:ilvl="0" w:tplc="80608BE4">
      <w:start w:val="1"/>
      <w:numFmt w:val="decimal"/>
      <w:lvlText w:val="[%1]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6EB6BB7"/>
    <w:multiLevelType w:val="multilevel"/>
    <w:tmpl w:val="2D4E951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4" w15:restartNumberingAfterBreak="0">
    <w:nsid w:val="55474EBC"/>
    <w:multiLevelType w:val="multilevel"/>
    <w:tmpl w:val="5336959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6A551E32"/>
    <w:multiLevelType w:val="hybridMultilevel"/>
    <w:tmpl w:val="349CD2FA"/>
    <w:lvl w:ilvl="0" w:tplc="80608BE4">
      <w:start w:val="1"/>
      <w:numFmt w:val="decimal"/>
      <w:lvlText w:val="[%1]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51E4B8D"/>
    <w:multiLevelType w:val="multilevel"/>
    <w:tmpl w:val="524224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 w15:restartNumberingAfterBreak="0">
    <w:nsid w:val="755C0B71"/>
    <w:multiLevelType w:val="hybridMultilevel"/>
    <w:tmpl w:val="65BEA7C8"/>
    <w:lvl w:ilvl="0" w:tplc="80608BE4">
      <w:start w:val="1"/>
      <w:numFmt w:val="decimal"/>
      <w:lvlText w:val="[%1]"/>
      <w:lvlJc w:val="left"/>
      <w:pPr>
        <w:ind w:left="1146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8" w15:restartNumberingAfterBreak="0">
    <w:nsid w:val="7CC314B2"/>
    <w:multiLevelType w:val="hybridMultilevel"/>
    <w:tmpl w:val="71844F32"/>
    <w:lvl w:ilvl="0" w:tplc="80608BE4">
      <w:start w:val="1"/>
      <w:numFmt w:val="decimal"/>
      <w:lvlText w:val="[%1]"/>
      <w:lvlJc w:val="left"/>
      <w:pPr>
        <w:ind w:left="786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18"/>
  </w:num>
  <w:num w:numId="4">
    <w:abstractNumId w:val="11"/>
  </w:num>
  <w:num w:numId="5">
    <w:abstractNumId w:val="12"/>
  </w:num>
  <w:num w:numId="6">
    <w:abstractNumId w:val="9"/>
  </w:num>
  <w:num w:numId="7">
    <w:abstractNumId w:val="2"/>
  </w:num>
  <w:num w:numId="8">
    <w:abstractNumId w:val="0"/>
  </w:num>
  <w:num w:numId="9">
    <w:abstractNumId w:val="6"/>
  </w:num>
  <w:num w:numId="10">
    <w:abstractNumId w:val="17"/>
  </w:num>
  <w:num w:numId="11">
    <w:abstractNumId w:val="8"/>
  </w:num>
  <w:num w:numId="12">
    <w:abstractNumId w:val="15"/>
  </w:num>
  <w:num w:numId="13">
    <w:abstractNumId w:val="14"/>
  </w:num>
  <w:num w:numId="14">
    <w:abstractNumId w:val="16"/>
  </w:num>
  <w:num w:numId="15">
    <w:abstractNumId w:val="13"/>
  </w:num>
  <w:num w:numId="16">
    <w:abstractNumId w:val="4"/>
  </w:num>
  <w:num w:numId="17">
    <w:abstractNumId w:val="7"/>
  </w:num>
  <w:num w:numId="18">
    <w:abstractNumId w:val="10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ACC"/>
    <w:rsid w:val="00000395"/>
    <w:rsid w:val="00000492"/>
    <w:rsid w:val="00000C27"/>
    <w:rsid w:val="00002F94"/>
    <w:rsid w:val="00010383"/>
    <w:rsid w:val="000124BD"/>
    <w:rsid w:val="00013517"/>
    <w:rsid w:val="00014A83"/>
    <w:rsid w:val="0001599F"/>
    <w:rsid w:val="00015F6F"/>
    <w:rsid w:val="000208E7"/>
    <w:rsid w:val="00022D55"/>
    <w:rsid w:val="0002331C"/>
    <w:rsid w:val="0002342C"/>
    <w:rsid w:val="00025D56"/>
    <w:rsid w:val="000277C1"/>
    <w:rsid w:val="00034612"/>
    <w:rsid w:val="00035ECC"/>
    <w:rsid w:val="00036A76"/>
    <w:rsid w:val="00043482"/>
    <w:rsid w:val="0004363F"/>
    <w:rsid w:val="0004549E"/>
    <w:rsid w:val="00047A29"/>
    <w:rsid w:val="00047F5A"/>
    <w:rsid w:val="0005211A"/>
    <w:rsid w:val="000527D0"/>
    <w:rsid w:val="00053A28"/>
    <w:rsid w:val="00054296"/>
    <w:rsid w:val="00054A14"/>
    <w:rsid w:val="00055D70"/>
    <w:rsid w:val="000658E8"/>
    <w:rsid w:val="00073540"/>
    <w:rsid w:val="0009220D"/>
    <w:rsid w:val="00093B05"/>
    <w:rsid w:val="00097871"/>
    <w:rsid w:val="000A0E0E"/>
    <w:rsid w:val="000A4D22"/>
    <w:rsid w:val="000A51E5"/>
    <w:rsid w:val="000C26C0"/>
    <w:rsid w:val="000C6628"/>
    <w:rsid w:val="000C71FF"/>
    <w:rsid w:val="000D3832"/>
    <w:rsid w:val="000D414C"/>
    <w:rsid w:val="000D7315"/>
    <w:rsid w:val="000E1E39"/>
    <w:rsid w:val="000E2125"/>
    <w:rsid w:val="000E2BAC"/>
    <w:rsid w:val="000E322B"/>
    <w:rsid w:val="000E41D9"/>
    <w:rsid w:val="000E6FCD"/>
    <w:rsid w:val="000F0F74"/>
    <w:rsid w:val="000F1659"/>
    <w:rsid w:val="000F30B8"/>
    <w:rsid w:val="000F7587"/>
    <w:rsid w:val="00102119"/>
    <w:rsid w:val="00102333"/>
    <w:rsid w:val="0010539D"/>
    <w:rsid w:val="00112652"/>
    <w:rsid w:val="00123B85"/>
    <w:rsid w:val="00124C5B"/>
    <w:rsid w:val="00133628"/>
    <w:rsid w:val="00134633"/>
    <w:rsid w:val="00134677"/>
    <w:rsid w:val="00142A8A"/>
    <w:rsid w:val="001457BC"/>
    <w:rsid w:val="00145826"/>
    <w:rsid w:val="00145A72"/>
    <w:rsid w:val="0014726F"/>
    <w:rsid w:val="00147F05"/>
    <w:rsid w:val="00155983"/>
    <w:rsid w:val="001612DE"/>
    <w:rsid w:val="00161943"/>
    <w:rsid w:val="00165C95"/>
    <w:rsid w:val="0017017F"/>
    <w:rsid w:val="00172D3A"/>
    <w:rsid w:val="00174F48"/>
    <w:rsid w:val="00180316"/>
    <w:rsid w:val="0018041B"/>
    <w:rsid w:val="00182242"/>
    <w:rsid w:val="00183629"/>
    <w:rsid w:val="00187F3E"/>
    <w:rsid w:val="001905EE"/>
    <w:rsid w:val="00190A0C"/>
    <w:rsid w:val="00190BE9"/>
    <w:rsid w:val="00191A74"/>
    <w:rsid w:val="00195543"/>
    <w:rsid w:val="00197F85"/>
    <w:rsid w:val="001A07A5"/>
    <w:rsid w:val="001A2C1B"/>
    <w:rsid w:val="001A7A24"/>
    <w:rsid w:val="001B2895"/>
    <w:rsid w:val="001B3240"/>
    <w:rsid w:val="001C18FF"/>
    <w:rsid w:val="001C19E6"/>
    <w:rsid w:val="001C4FB3"/>
    <w:rsid w:val="001C5411"/>
    <w:rsid w:val="001C54E1"/>
    <w:rsid w:val="001D0206"/>
    <w:rsid w:val="001D0A67"/>
    <w:rsid w:val="001D7B9E"/>
    <w:rsid w:val="001E09AB"/>
    <w:rsid w:val="001E0BC1"/>
    <w:rsid w:val="001E0F5A"/>
    <w:rsid w:val="001E66D7"/>
    <w:rsid w:val="001F001C"/>
    <w:rsid w:val="001F23D2"/>
    <w:rsid w:val="001F2A0E"/>
    <w:rsid w:val="001F45F4"/>
    <w:rsid w:val="001F6C28"/>
    <w:rsid w:val="00203BFB"/>
    <w:rsid w:val="00205FF0"/>
    <w:rsid w:val="00210D77"/>
    <w:rsid w:val="00214638"/>
    <w:rsid w:val="00215A1B"/>
    <w:rsid w:val="00220487"/>
    <w:rsid w:val="00223474"/>
    <w:rsid w:val="00235E8F"/>
    <w:rsid w:val="002362C3"/>
    <w:rsid w:val="0024013E"/>
    <w:rsid w:val="002467F7"/>
    <w:rsid w:val="00246A0B"/>
    <w:rsid w:val="00246A78"/>
    <w:rsid w:val="00247205"/>
    <w:rsid w:val="00247934"/>
    <w:rsid w:val="00247DA0"/>
    <w:rsid w:val="00251680"/>
    <w:rsid w:val="00251FF2"/>
    <w:rsid w:val="0025643B"/>
    <w:rsid w:val="002572E6"/>
    <w:rsid w:val="00257E77"/>
    <w:rsid w:val="0026354B"/>
    <w:rsid w:val="00266BE0"/>
    <w:rsid w:val="00267E50"/>
    <w:rsid w:val="00267F53"/>
    <w:rsid w:val="002721D2"/>
    <w:rsid w:val="0027223A"/>
    <w:rsid w:val="0027403C"/>
    <w:rsid w:val="002760F0"/>
    <w:rsid w:val="00280FCA"/>
    <w:rsid w:val="00281D51"/>
    <w:rsid w:val="0028255D"/>
    <w:rsid w:val="00283754"/>
    <w:rsid w:val="002866F5"/>
    <w:rsid w:val="002904C0"/>
    <w:rsid w:val="00295E4C"/>
    <w:rsid w:val="002A2E34"/>
    <w:rsid w:val="002B142E"/>
    <w:rsid w:val="002B32A6"/>
    <w:rsid w:val="002B456D"/>
    <w:rsid w:val="002B470F"/>
    <w:rsid w:val="002B510A"/>
    <w:rsid w:val="002C2803"/>
    <w:rsid w:val="002D0695"/>
    <w:rsid w:val="002D5BDA"/>
    <w:rsid w:val="002E19A3"/>
    <w:rsid w:val="002E54C9"/>
    <w:rsid w:val="002E6CE2"/>
    <w:rsid w:val="002F0742"/>
    <w:rsid w:val="002F1566"/>
    <w:rsid w:val="002F2C56"/>
    <w:rsid w:val="002F509B"/>
    <w:rsid w:val="002F5555"/>
    <w:rsid w:val="002F5DFF"/>
    <w:rsid w:val="002F7846"/>
    <w:rsid w:val="00300176"/>
    <w:rsid w:val="00303232"/>
    <w:rsid w:val="00306002"/>
    <w:rsid w:val="00312F27"/>
    <w:rsid w:val="00314377"/>
    <w:rsid w:val="0031459B"/>
    <w:rsid w:val="00314C1B"/>
    <w:rsid w:val="00314DB6"/>
    <w:rsid w:val="00322BD2"/>
    <w:rsid w:val="00323DEE"/>
    <w:rsid w:val="00324A1C"/>
    <w:rsid w:val="00325170"/>
    <w:rsid w:val="0034483E"/>
    <w:rsid w:val="00351C94"/>
    <w:rsid w:val="00355FEE"/>
    <w:rsid w:val="00356E6C"/>
    <w:rsid w:val="00361638"/>
    <w:rsid w:val="003677EF"/>
    <w:rsid w:val="003709B7"/>
    <w:rsid w:val="0037392E"/>
    <w:rsid w:val="0038040C"/>
    <w:rsid w:val="00381357"/>
    <w:rsid w:val="0038495F"/>
    <w:rsid w:val="00385C1C"/>
    <w:rsid w:val="00386838"/>
    <w:rsid w:val="003920CC"/>
    <w:rsid w:val="00392748"/>
    <w:rsid w:val="003940DA"/>
    <w:rsid w:val="003A120C"/>
    <w:rsid w:val="003A1FB2"/>
    <w:rsid w:val="003A5CF9"/>
    <w:rsid w:val="003A7B0D"/>
    <w:rsid w:val="003B0A7A"/>
    <w:rsid w:val="003B1C24"/>
    <w:rsid w:val="003B20A1"/>
    <w:rsid w:val="003B2C2A"/>
    <w:rsid w:val="003B5519"/>
    <w:rsid w:val="003B6699"/>
    <w:rsid w:val="003B7079"/>
    <w:rsid w:val="003B7AB0"/>
    <w:rsid w:val="003C0DB7"/>
    <w:rsid w:val="003C0F9F"/>
    <w:rsid w:val="003C64F3"/>
    <w:rsid w:val="003C665B"/>
    <w:rsid w:val="003E1C7E"/>
    <w:rsid w:val="003E50DD"/>
    <w:rsid w:val="003E5451"/>
    <w:rsid w:val="003E5621"/>
    <w:rsid w:val="003F10E0"/>
    <w:rsid w:val="003F4F03"/>
    <w:rsid w:val="003F59B2"/>
    <w:rsid w:val="0040204F"/>
    <w:rsid w:val="00404375"/>
    <w:rsid w:val="004055B7"/>
    <w:rsid w:val="004067CC"/>
    <w:rsid w:val="004158C0"/>
    <w:rsid w:val="004165D5"/>
    <w:rsid w:val="00416923"/>
    <w:rsid w:val="0041761D"/>
    <w:rsid w:val="00421C2D"/>
    <w:rsid w:val="00426267"/>
    <w:rsid w:val="00426E44"/>
    <w:rsid w:val="00430999"/>
    <w:rsid w:val="00431B13"/>
    <w:rsid w:val="00434142"/>
    <w:rsid w:val="00434F4B"/>
    <w:rsid w:val="0043563E"/>
    <w:rsid w:val="00435E45"/>
    <w:rsid w:val="00437435"/>
    <w:rsid w:val="0044467A"/>
    <w:rsid w:val="00446A35"/>
    <w:rsid w:val="00450913"/>
    <w:rsid w:val="004510A4"/>
    <w:rsid w:val="00451EB1"/>
    <w:rsid w:val="00453F7B"/>
    <w:rsid w:val="00461B79"/>
    <w:rsid w:val="00466886"/>
    <w:rsid w:val="0047234F"/>
    <w:rsid w:val="004778EA"/>
    <w:rsid w:val="0048020A"/>
    <w:rsid w:val="004818C6"/>
    <w:rsid w:val="004868C1"/>
    <w:rsid w:val="00490479"/>
    <w:rsid w:val="00490B2D"/>
    <w:rsid w:val="0049167C"/>
    <w:rsid w:val="0049545C"/>
    <w:rsid w:val="004A342C"/>
    <w:rsid w:val="004A5FBA"/>
    <w:rsid w:val="004B0D05"/>
    <w:rsid w:val="004B243D"/>
    <w:rsid w:val="004B34AF"/>
    <w:rsid w:val="004B66EC"/>
    <w:rsid w:val="004B797C"/>
    <w:rsid w:val="004B7BDD"/>
    <w:rsid w:val="004B7CDE"/>
    <w:rsid w:val="004B7FFA"/>
    <w:rsid w:val="004C1F6E"/>
    <w:rsid w:val="004C2A61"/>
    <w:rsid w:val="004C3B37"/>
    <w:rsid w:val="004C54B3"/>
    <w:rsid w:val="004C579A"/>
    <w:rsid w:val="004D3828"/>
    <w:rsid w:val="004D43C5"/>
    <w:rsid w:val="004D499F"/>
    <w:rsid w:val="004D4FBD"/>
    <w:rsid w:val="004D5E04"/>
    <w:rsid w:val="004E5951"/>
    <w:rsid w:val="004E5F68"/>
    <w:rsid w:val="004E7AE7"/>
    <w:rsid w:val="004F1472"/>
    <w:rsid w:val="004F42C6"/>
    <w:rsid w:val="004F6338"/>
    <w:rsid w:val="004F6BEC"/>
    <w:rsid w:val="004F7115"/>
    <w:rsid w:val="00501AAC"/>
    <w:rsid w:val="0050611D"/>
    <w:rsid w:val="005226D8"/>
    <w:rsid w:val="00526F29"/>
    <w:rsid w:val="00543599"/>
    <w:rsid w:val="00544885"/>
    <w:rsid w:val="00553894"/>
    <w:rsid w:val="00553CCB"/>
    <w:rsid w:val="0055457E"/>
    <w:rsid w:val="005600CA"/>
    <w:rsid w:val="00562B81"/>
    <w:rsid w:val="0056347D"/>
    <w:rsid w:val="00565485"/>
    <w:rsid w:val="00570B98"/>
    <w:rsid w:val="00570BA3"/>
    <w:rsid w:val="00570C98"/>
    <w:rsid w:val="00572380"/>
    <w:rsid w:val="005726E0"/>
    <w:rsid w:val="00572E5D"/>
    <w:rsid w:val="00572EC2"/>
    <w:rsid w:val="00573B1E"/>
    <w:rsid w:val="00581432"/>
    <w:rsid w:val="005831BF"/>
    <w:rsid w:val="00591352"/>
    <w:rsid w:val="00592F68"/>
    <w:rsid w:val="005946B5"/>
    <w:rsid w:val="005A23E6"/>
    <w:rsid w:val="005A264D"/>
    <w:rsid w:val="005A7B9F"/>
    <w:rsid w:val="005B5E00"/>
    <w:rsid w:val="005B611D"/>
    <w:rsid w:val="005C0450"/>
    <w:rsid w:val="005C1BBD"/>
    <w:rsid w:val="005C7AD2"/>
    <w:rsid w:val="005D0462"/>
    <w:rsid w:val="005D4C5C"/>
    <w:rsid w:val="005D5F3F"/>
    <w:rsid w:val="005D6A72"/>
    <w:rsid w:val="005E068F"/>
    <w:rsid w:val="005E2714"/>
    <w:rsid w:val="005E4BB6"/>
    <w:rsid w:val="005E4D5B"/>
    <w:rsid w:val="005E75AE"/>
    <w:rsid w:val="005F02AD"/>
    <w:rsid w:val="005F1576"/>
    <w:rsid w:val="005F2E7E"/>
    <w:rsid w:val="005F3FDC"/>
    <w:rsid w:val="005F4E17"/>
    <w:rsid w:val="00604458"/>
    <w:rsid w:val="0060540A"/>
    <w:rsid w:val="00606046"/>
    <w:rsid w:val="006139FE"/>
    <w:rsid w:val="0061490F"/>
    <w:rsid w:val="006223C8"/>
    <w:rsid w:val="00622B21"/>
    <w:rsid w:val="00624250"/>
    <w:rsid w:val="00625FE6"/>
    <w:rsid w:val="00627808"/>
    <w:rsid w:val="0063086A"/>
    <w:rsid w:val="00634AC2"/>
    <w:rsid w:val="00635636"/>
    <w:rsid w:val="00635A0A"/>
    <w:rsid w:val="006367C5"/>
    <w:rsid w:val="00637A43"/>
    <w:rsid w:val="00641367"/>
    <w:rsid w:val="00641477"/>
    <w:rsid w:val="006414A7"/>
    <w:rsid w:val="00642F98"/>
    <w:rsid w:val="0064796B"/>
    <w:rsid w:val="00651DC1"/>
    <w:rsid w:val="006553B5"/>
    <w:rsid w:val="006567E8"/>
    <w:rsid w:val="00660094"/>
    <w:rsid w:val="00661D94"/>
    <w:rsid w:val="00666DF8"/>
    <w:rsid w:val="00672DC2"/>
    <w:rsid w:val="00673642"/>
    <w:rsid w:val="00674AD9"/>
    <w:rsid w:val="00675A02"/>
    <w:rsid w:val="0067777E"/>
    <w:rsid w:val="0068510B"/>
    <w:rsid w:val="00687B4C"/>
    <w:rsid w:val="006900D9"/>
    <w:rsid w:val="00693F42"/>
    <w:rsid w:val="00696FD2"/>
    <w:rsid w:val="00697152"/>
    <w:rsid w:val="006A1161"/>
    <w:rsid w:val="006A2B3E"/>
    <w:rsid w:val="006A3A43"/>
    <w:rsid w:val="006A4F77"/>
    <w:rsid w:val="006B3099"/>
    <w:rsid w:val="006B5300"/>
    <w:rsid w:val="006B7BBA"/>
    <w:rsid w:val="006C0783"/>
    <w:rsid w:val="006C1472"/>
    <w:rsid w:val="006C3920"/>
    <w:rsid w:val="006C5622"/>
    <w:rsid w:val="006C5B03"/>
    <w:rsid w:val="006C61F7"/>
    <w:rsid w:val="006D563D"/>
    <w:rsid w:val="006E24F6"/>
    <w:rsid w:val="006E4F74"/>
    <w:rsid w:val="006E792E"/>
    <w:rsid w:val="006E7EE7"/>
    <w:rsid w:val="006F13EC"/>
    <w:rsid w:val="006F34DF"/>
    <w:rsid w:val="006F6FED"/>
    <w:rsid w:val="006F7271"/>
    <w:rsid w:val="00700CD8"/>
    <w:rsid w:val="00705CE3"/>
    <w:rsid w:val="00706085"/>
    <w:rsid w:val="00706798"/>
    <w:rsid w:val="007070C9"/>
    <w:rsid w:val="00712539"/>
    <w:rsid w:val="00713C0E"/>
    <w:rsid w:val="00714FA7"/>
    <w:rsid w:val="007150EA"/>
    <w:rsid w:val="00715FA2"/>
    <w:rsid w:val="0072092B"/>
    <w:rsid w:val="007241CA"/>
    <w:rsid w:val="00726ACC"/>
    <w:rsid w:val="007274C3"/>
    <w:rsid w:val="00730FFD"/>
    <w:rsid w:val="00731457"/>
    <w:rsid w:val="00734646"/>
    <w:rsid w:val="00743008"/>
    <w:rsid w:val="00743AF6"/>
    <w:rsid w:val="007441C8"/>
    <w:rsid w:val="0074612F"/>
    <w:rsid w:val="00747D9C"/>
    <w:rsid w:val="007503F0"/>
    <w:rsid w:val="00751708"/>
    <w:rsid w:val="00752186"/>
    <w:rsid w:val="00760359"/>
    <w:rsid w:val="0076246D"/>
    <w:rsid w:val="007630D5"/>
    <w:rsid w:val="00763CCA"/>
    <w:rsid w:val="00766AB2"/>
    <w:rsid w:val="0077042A"/>
    <w:rsid w:val="00770C0C"/>
    <w:rsid w:val="0077502A"/>
    <w:rsid w:val="0077681A"/>
    <w:rsid w:val="0077759A"/>
    <w:rsid w:val="00777729"/>
    <w:rsid w:val="00777AE4"/>
    <w:rsid w:val="00791F03"/>
    <w:rsid w:val="0079238C"/>
    <w:rsid w:val="00793D0B"/>
    <w:rsid w:val="00794086"/>
    <w:rsid w:val="0079464B"/>
    <w:rsid w:val="007950D1"/>
    <w:rsid w:val="007A03A6"/>
    <w:rsid w:val="007A0F29"/>
    <w:rsid w:val="007A1BCF"/>
    <w:rsid w:val="007A296E"/>
    <w:rsid w:val="007A5AAE"/>
    <w:rsid w:val="007B2105"/>
    <w:rsid w:val="007B261E"/>
    <w:rsid w:val="007B7ED7"/>
    <w:rsid w:val="007C28D7"/>
    <w:rsid w:val="007C5A55"/>
    <w:rsid w:val="007C68AE"/>
    <w:rsid w:val="007C6B72"/>
    <w:rsid w:val="007C6F94"/>
    <w:rsid w:val="007D1EB0"/>
    <w:rsid w:val="007D56A4"/>
    <w:rsid w:val="007E26BB"/>
    <w:rsid w:val="007E4C2F"/>
    <w:rsid w:val="007E5642"/>
    <w:rsid w:val="007F16C5"/>
    <w:rsid w:val="007F39C1"/>
    <w:rsid w:val="007F420C"/>
    <w:rsid w:val="007F4D2C"/>
    <w:rsid w:val="00800082"/>
    <w:rsid w:val="008026DE"/>
    <w:rsid w:val="0081274D"/>
    <w:rsid w:val="0081383C"/>
    <w:rsid w:val="00815948"/>
    <w:rsid w:val="00816213"/>
    <w:rsid w:val="00817A44"/>
    <w:rsid w:val="008217F3"/>
    <w:rsid w:val="00825DCD"/>
    <w:rsid w:val="00827776"/>
    <w:rsid w:val="00830A28"/>
    <w:rsid w:val="0083209E"/>
    <w:rsid w:val="00833C3F"/>
    <w:rsid w:val="0083444B"/>
    <w:rsid w:val="00835FD4"/>
    <w:rsid w:val="00837EF3"/>
    <w:rsid w:val="00843BC7"/>
    <w:rsid w:val="00843EA5"/>
    <w:rsid w:val="008452F6"/>
    <w:rsid w:val="0085057D"/>
    <w:rsid w:val="00860868"/>
    <w:rsid w:val="008638D4"/>
    <w:rsid w:val="00866235"/>
    <w:rsid w:val="008709B5"/>
    <w:rsid w:val="008711D4"/>
    <w:rsid w:val="00872AF9"/>
    <w:rsid w:val="00873C7C"/>
    <w:rsid w:val="00875562"/>
    <w:rsid w:val="0087693A"/>
    <w:rsid w:val="008778F7"/>
    <w:rsid w:val="008779D7"/>
    <w:rsid w:val="00880B03"/>
    <w:rsid w:val="00885C6D"/>
    <w:rsid w:val="0089511C"/>
    <w:rsid w:val="008954C3"/>
    <w:rsid w:val="008A138E"/>
    <w:rsid w:val="008A2638"/>
    <w:rsid w:val="008A6E64"/>
    <w:rsid w:val="008B0B36"/>
    <w:rsid w:val="008B20DC"/>
    <w:rsid w:val="008B517F"/>
    <w:rsid w:val="008C3FB5"/>
    <w:rsid w:val="008C5023"/>
    <w:rsid w:val="008C5B59"/>
    <w:rsid w:val="008D0164"/>
    <w:rsid w:val="008D2573"/>
    <w:rsid w:val="008D2AAA"/>
    <w:rsid w:val="008D38A2"/>
    <w:rsid w:val="008D70F1"/>
    <w:rsid w:val="008D7AAA"/>
    <w:rsid w:val="008E0601"/>
    <w:rsid w:val="008E0EF7"/>
    <w:rsid w:val="008E2386"/>
    <w:rsid w:val="008E2A7A"/>
    <w:rsid w:val="008E4ED3"/>
    <w:rsid w:val="008E595F"/>
    <w:rsid w:val="008E6DCC"/>
    <w:rsid w:val="008E7DB1"/>
    <w:rsid w:val="008F0086"/>
    <w:rsid w:val="008F3E6E"/>
    <w:rsid w:val="008F6165"/>
    <w:rsid w:val="008F6FC3"/>
    <w:rsid w:val="0090381F"/>
    <w:rsid w:val="00907936"/>
    <w:rsid w:val="00910791"/>
    <w:rsid w:val="00910E68"/>
    <w:rsid w:val="00912CD1"/>
    <w:rsid w:val="00913CFF"/>
    <w:rsid w:val="00914FF1"/>
    <w:rsid w:val="00916581"/>
    <w:rsid w:val="009177FC"/>
    <w:rsid w:val="009228E6"/>
    <w:rsid w:val="0092292A"/>
    <w:rsid w:val="00922D36"/>
    <w:rsid w:val="009233E4"/>
    <w:rsid w:val="00925D65"/>
    <w:rsid w:val="00927D00"/>
    <w:rsid w:val="00935593"/>
    <w:rsid w:val="0093653D"/>
    <w:rsid w:val="00936588"/>
    <w:rsid w:val="0094166C"/>
    <w:rsid w:val="009474A3"/>
    <w:rsid w:val="00952828"/>
    <w:rsid w:val="00955C88"/>
    <w:rsid w:val="0095771C"/>
    <w:rsid w:val="00957C30"/>
    <w:rsid w:val="00960CA2"/>
    <w:rsid w:val="00961088"/>
    <w:rsid w:val="00961513"/>
    <w:rsid w:val="00961EDA"/>
    <w:rsid w:val="009621C3"/>
    <w:rsid w:val="0096491D"/>
    <w:rsid w:val="00967E43"/>
    <w:rsid w:val="0097078A"/>
    <w:rsid w:val="00972DE7"/>
    <w:rsid w:val="00974D4F"/>
    <w:rsid w:val="0097529D"/>
    <w:rsid w:val="0098371C"/>
    <w:rsid w:val="009841D8"/>
    <w:rsid w:val="00991FDD"/>
    <w:rsid w:val="00992E17"/>
    <w:rsid w:val="00993AFF"/>
    <w:rsid w:val="00994C21"/>
    <w:rsid w:val="00996ACC"/>
    <w:rsid w:val="009A20C9"/>
    <w:rsid w:val="009A70CC"/>
    <w:rsid w:val="009A7A35"/>
    <w:rsid w:val="009B01A4"/>
    <w:rsid w:val="009B50FB"/>
    <w:rsid w:val="009B6E59"/>
    <w:rsid w:val="009B78B2"/>
    <w:rsid w:val="009C3B4B"/>
    <w:rsid w:val="009C40CF"/>
    <w:rsid w:val="009C5083"/>
    <w:rsid w:val="009C5105"/>
    <w:rsid w:val="009C5E66"/>
    <w:rsid w:val="009C6120"/>
    <w:rsid w:val="009D1363"/>
    <w:rsid w:val="009D229B"/>
    <w:rsid w:val="009D22DC"/>
    <w:rsid w:val="009D2DE6"/>
    <w:rsid w:val="009D3490"/>
    <w:rsid w:val="009D5C36"/>
    <w:rsid w:val="009D7B00"/>
    <w:rsid w:val="009E2B6B"/>
    <w:rsid w:val="009F027F"/>
    <w:rsid w:val="009F29FA"/>
    <w:rsid w:val="009F375F"/>
    <w:rsid w:val="009F4988"/>
    <w:rsid w:val="009F613F"/>
    <w:rsid w:val="00A01FA9"/>
    <w:rsid w:val="00A0630F"/>
    <w:rsid w:val="00A06EA4"/>
    <w:rsid w:val="00A1010F"/>
    <w:rsid w:val="00A12AC1"/>
    <w:rsid w:val="00A1530F"/>
    <w:rsid w:val="00A237DC"/>
    <w:rsid w:val="00A24351"/>
    <w:rsid w:val="00A2534C"/>
    <w:rsid w:val="00A25BD0"/>
    <w:rsid w:val="00A27399"/>
    <w:rsid w:val="00A3098E"/>
    <w:rsid w:val="00A335FF"/>
    <w:rsid w:val="00A33B7E"/>
    <w:rsid w:val="00A35C53"/>
    <w:rsid w:val="00A35E30"/>
    <w:rsid w:val="00A40422"/>
    <w:rsid w:val="00A42C70"/>
    <w:rsid w:val="00A45037"/>
    <w:rsid w:val="00A512F8"/>
    <w:rsid w:val="00A51341"/>
    <w:rsid w:val="00A52B90"/>
    <w:rsid w:val="00A56065"/>
    <w:rsid w:val="00A62BF4"/>
    <w:rsid w:val="00A63925"/>
    <w:rsid w:val="00A6504D"/>
    <w:rsid w:val="00A65537"/>
    <w:rsid w:val="00A676D9"/>
    <w:rsid w:val="00A7113A"/>
    <w:rsid w:val="00A75204"/>
    <w:rsid w:val="00A75BCC"/>
    <w:rsid w:val="00A7654F"/>
    <w:rsid w:val="00A85C12"/>
    <w:rsid w:val="00A91147"/>
    <w:rsid w:val="00A94810"/>
    <w:rsid w:val="00AA037B"/>
    <w:rsid w:val="00AA0F12"/>
    <w:rsid w:val="00AA21A0"/>
    <w:rsid w:val="00AA451A"/>
    <w:rsid w:val="00AB54F2"/>
    <w:rsid w:val="00AB57EC"/>
    <w:rsid w:val="00AC0DD8"/>
    <w:rsid w:val="00AC2698"/>
    <w:rsid w:val="00AC2A96"/>
    <w:rsid w:val="00AC4513"/>
    <w:rsid w:val="00AC4537"/>
    <w:rsid w:val="00AD3826"/>
    <w:rsid w:val="00AD4BE4"/>
    <w:rsid w:val="00AD5E5D"/>
    <w:rsid w:val="00AE5BE4"/>
    <w:rsid w:val="00B02C98"/>
    <w:rsid w:val="00B05139"/>
    <w:rsid w:val="00B06C16"/>
    <w:rsid w:val="00B076E1"/>
    <w:rsid w:val="00B16EAB"/>
    <w:rsid w:val="00B17A29"/>
    <w:rsid w:val="00B2315C"/>
    <w:rsid w:val="00B24B0F"/>
    <w:rsid w:val="00B26A8E"/>
    <w:rsid w:val="00B30C2C"/>
    <w:rsid w:val="00B311AF"/>
    <w:rsid w:val="00B44AFF"/>
    <w:rsid w:val="00B50CA3"/>
    <w:rsid w:val="00B535D1"/>
    <w:rsid w:val="00B55F1F"/>
    <w:rsid w:val="00B56C88"/>
    <w:rsid w:val="00B56F55"/>
    <w:rsid w:val="00B76988"/>
    <w:rsid w:val="00B77A46"/>
    <w:rsid w:val="00B77E6B"/>
    <w:rsid w:val="00B862D0"/>
    <w:rsid w:val="00B867FC"/>
    <w:rsid w:val="00B8726D"/>
    <w:rsid w:val="00B90713"/>
    <w:rsid w:val="00B96A84"/>
    <w:rsid w:val="00B97A89"/>
    <w:rsid w:val="00BA0127"/>
    <w:rsid w:val="00BA0E0A"/>
    <w:rsid w:val="00BA1034"/>
    <w:rsid w:val="00BA1FEE"/>
    <w:rsid w:val="00BA66DB"/>
    <w:rsid w:val="00BB0E08"/>
    <w:rsid w:val="00BB645A"/>
    <w:rsid w:val="00BB6B93"/>
    <w:rsid w:val="00BB6D0E"/>
    <w:rsid w:val="00BC1802"/>
    <w:rsid w:val="00BC3280"/>
    <w:rsid w:val="00BC3E5B"/>
    <w:rsid w:val="00BC485E"/>
    <w:rsid w:val="00BC7A88"/>
    <w:rsid w:val="00BD10F0"/>
    <w:rsid w:val="00BD1862"/>
    <w:rsid w:val="00BD1984"/>
    <w:rsid w:val="00BD63BB"/>
    <w:rsid w:val="00BD6548"/>
    <w:rsid w:val="00BD6F8C"/>
    <w:rsid w:val="00BE0CEE"/>
    <w:rsid w:val="00BE2DBF"/>
    <w:rsid w:val="00BE2E61"/>
    <w:rsid w:val="00BE6C26"/>
    <w:rsid w:val="00BE7489"/>
    <w:rsid w:val="00BF1AAB"/>
    <w:rsid w:val="00BF3BB4"/>
    <w:rsid w:val="00BF47A0"/>
    <w:rsid w:val="00BF5341"/>
    <w:rsid w:val="00C0125A"/>
    <w:rsid w:val="00C01524"/>
    <w:rsid w:val="00C016F4"/>
    <w:rsid w:val="00C01BFC"/>
    <w:rsid w:val="00C02FCD"/>
    <w:rsid w:val="00C03D0F"/>
    <w:rsid w:val="00C046B2"/>
    <w:rsid w:val="00C04F17"/>
    <w:rsid w:val="00C061DA"/>
    <w:rsid w:val="00C123E8"/>
    <w:rsid w:val="00C13380"/>
    <w:rsid w:val="00C14B5E"/>
    <w:rsid w:val="00C15261"/>
    <w:rsid w:val="00C1641F"/>
    <w:rsid w:val="00C206D2"/>
    <w:rsid w:val="00C20E80"/>
    <w:rsid w:val="00C353E7"/>
    <w:rsid w:val="00C3797A"/>
    <w:rsid w:val="00C4173B"/>
    <w:rsid w:val="00C4416C"/>
    <w:rsid w:val="00C446BC"/>
    <w:rsid w:val="00C511EF"/>
    <w:rsid w:val="00C51C23"/>
    <w:rsid w:val="00C535C6"/>
    <w:rsid w:val="00C5368B"/>
    <w:rsid w:val="00C53C17"/>
    <w:rsid w:val="00C5477A"/>
    <w:rsid w:val="00C60124"/>
    <w:rsid w:val="00C60351"/>
    <w:rsid w:val="00C674EA"/>
    <w:rsid w:val="00C74B3C"/>
    <w:rsid w:val="00C758DC"/>
    <w:rsid w:val="00C769AD"/>
    <w:rsid w:val="00C8509C"/>
    <w:rsid w:val="00C86D07"/>
    <w:rsid w:val="00CA7A14"/>
    <w:rsid w:val="00CB1A14"/>
    <w:rsid w:val="00CB4462"/>
    <w:rsid w:val="00CB606F"/>
    <w:rsid w:val="00CC0205"/>
    <w:rsid w:val="00CC382B"/>
    <w:rsid w:val="00CC4521"/>
    <w:rsid w:val="00CC66B1"/>
    <w:rsid w:val="00CC6F13"/>
    <w:rsid w:val="00CD05B0"/>
    <w:rsid w:val="00CD275A"/>
    <w:rsid w:val="00CD5710"/>
    <w:rsid w:val="00CE667B"/>
    <w:rsid w:val="00CE7496"/>
    <w:rsid w:val="00CE758E"/>
    <w:rsid w:val="00CE75DD"/>
    <w:rsid w:val="00CE7711"/>
    <w:rsid w:val="00CF0E69"/>
    <w:rsid w:val="00CF455B"/>
    <w:rsid w:val="00CF4956"/>
    <w:rsid w:val="00D01EC4"/>
    <w:rsid w:val="00D0334A"/>
    <w:rsid w:val="00D13A1C"/>
    <w:rsid w:val="00D158A2"/>
    <w:rsid w:val="00D2687B"/>
    <w:rsid w:val="00D276C0"/>
    <w:rsid w:val="00D35BDE"/>
    <w:rsid w:val="00D37324"/>
    <w:rsid w:val="00D410AE"/>
    <w:rsid w:val="00D423CC"/>
    <w:rsid w:val="00D42DD9"/>
    <w:rsid w:val="00D531D7"/>
    <w:rsid w:val="00D601E0"/>
    <w:rsid w:val="00D61947"/>
    <w:rsid w:val="00D7030A"/>
    <w:rsid w:val="00D70FC6"/>
    <w:rsid w:val="00D71B24"/>
    <w:rsid w:val="00D7311E"/>
    <w:rsid w:val="00D7377F"/>
    <w:rsid w:val="00D76C4E"/>
    <w:rsid w:val="00D80115"/>
    <w:rsid w:val="00D81097"/>
    <w:rsid w:val="00D83239"/>
    <w:rsid w:val="00D8389F"/>
    <w:rsid w:val="00D864F6"/>
    <w:rsid w:val="00D90E84"/>
    <w:rsid w:val="00D9361C"/>
    <w:rsid w:val="00D93AFA"/>
    <w:rsid w:val="00D97104"/>
    <w:rsid w:val="00DA1B2C"/>
    <w:rsid w:val="00DA1EEF"/>
    <w:rsid w:val="00DA3F3B"/>
    <w:rsid w:val="00DA5921"/>
    <w:rsid w:val="00DA7DF3"/>
    <w:rsid w:val="00DB1538"/>
    <w:rsid w:val="00DB1D87"/>
    <w:rsid w:val="00DB5B59"/>
    <w:rsid w:val="00DB7102"/>
    <w:rsid w:val="00DC03EF"/>
    <w:rsid w:val="00DC6915"/>
    <w:rsid w:val="00DC6933"/>
    <w:rsid w:val="00DC736F"/>
    <w:rsid w:val="00DC745D"/>
    <w:rsid w:val="00DE1BEF"/>
    <w:rsid w:val="00DE29BA"/>
    <w:rsid w:val="00DE4184"/>
    <w:rsid w:val="00DE4D03"/>
    <w:rsid w:val="00DF1F21"/>
    <w:rsid w:val="00DF2CB3"/>
    <w:rsid w:val="00DF3948"/>
    <w:rsid w:val="00E07F5F"/>
    <w:rsid w:val="00E10626"/>
    <w:rsid w:val="00E11B51"/>
    <w:rsid w:val="00E14B46"/>
    <w:rsid w:val="00E16DC9"/>
    <w:rsid w:val="00E27A79"/>
    <w:rsid w:val="00E32B71"/>
    <w:rsid w:val="00E336D4"/>
    <w:rsid w:val="00E348B3"/>
    <w:rsid w:val="00E34A9F"/>
    <w:rsid w:val="00E360E4"/>
    <w:rsid w:val="00E373AD"/>
    <w:rsid w:val="00E37ED9"/>
    <w:rsid w:val="00E43C4C"/>
    <w:rsid w:val="00E43C55"/>
    <w:rsid w:val="00E461DE"/>
    <w:rsid w:val="00E53D10"/>
    <w:rsid w:val="00E56BC1"/>
    <w:rsid w:val="00E6143E"/>
    <w:rsid w:val="00E66112"/>
    <w:rsid w:val="00E702B0"/>
    <w:rsid w:val="00E72F4F"/>
    <w:rsid w:val="00E73312"/>
    <w:rsid w:val="00E73F52"/>
    <w:rsid w:val="00E80283"/>
    <w:rsid w:val="00E80BE3"/>
    <w:rsid w:val="00E8482F"/>
    <w:rsid w:val="00E87287"/>
    <w:rsid w:val="00E90E0D"/>
    <w:rsid w:val="00E91A16"/>
    <w:rsid w:val="00E94DF1"/>
    <w:rsid w:val="00EA281C"/>
    <w:rsid w:val="00EB16F7"/>
    <w:rsid w:val="00EB18B7"/>
    <w:rsid w:val="00EB1962"/>
    <w:rsid w:val="00EB31FB"/>
    <w:rsid w:val="00EB7101"/>
    <w:rsid w:val="00EC64AE"/>
    <w:rsid w:val="00EC6568"/>
    <w:rsid w:val="00EC7C4F"/>
    <w:rsid w:val="00ED03F8"/>
    <w:rsid w:val="00ED4A01"/>
    <w:rsid w:val="00ED5826"/>
    <w:rsid w:val="00ED6E98"/>
    <w:rsid w:val="00EE295E"/>
    <w:rsid w:val="00EE4542"/>
    <w:rsid w:val="00EE5E2F"/>
    <w:rsid w:val="00EF1988"/>
    <w:rsid w:val="00EF4174"/>
    <w:rsid w:val="00EF4851"/>
    <w:rsid w:val="00EF7FC4"/>
    <w:rsid w:val="00F019D2"/>
    <w:rsid w:val="00F03A23"/>
    <w:rsid w:val="00F12C56"/>
    <w:rsid w:val="00F15054"/>
    <w:rsid w:val="00F1541C"/>
    <w:rsid w:val="00F2107D"/>
    <w:rsid w:val="00F2144B"/>
    <w:rsid w:val="00F23B47"/>
    <w:rsid w:val="00F2516D"/>
    <w:rsid w:val="00F3363D"/>
    <w:rsid w:val="00F3671E"/>
    <w:rsid w:val="00F37D2F"/>
    <w:rsid w:val="00F415E5"/>
    <w:rsid w:val="00F41E1A"/>
    <w:rsid w:val="00F4232A"/>
    <w:rsid w:val="00F43BE3"/>
    <w:rsid w:val="00F44330"/>
    <w:rsid w:val="00F45862"/>
    <w:rsid w:val="00F46782"/>
    <w:rsid w:val="00F46DFE"/>
    <w:rsid w:val="00F5242D"/>
    <w:rsid w:val="00F52C78"/>
    <w:rsid w:val="00F55549"/>
    <w:rsid w:val="00F5717A"/>
    <w:rsid w:val="00F57AEB"/>
    <w:rsid w:val="00F60115"/>
    <w:rsid w:val="00F65959"/>
    <w:rsid w:val="00F66EFE"/>
    <w:rsid w:val="00F7172A"/>
    <w:rsid w:val="00F7537B"/>
    <w:rsid w:val="00F8496C"/>
    <w:rsid w:val="00F9204E"/>
    <w:rsid w:val="00F92827"/>
    <w:rsid w:val="00F93A9D"/>
    <w:rsid w:val="00F94FA6"/>
    <w:rsid w:val="00F96D37"/>
    <w:rsid w:val="00F979EA"/>
    <w:rsid w:val="00FA2922"/>
    <w:rsid w:val="00FA5035"/>
    <w:rsid w:val="00FB5200"/>
    <w:rsid w:val="00FC3694"/>
    <w:rsid w:val="00FC531E"/>
    <w:rsid w:val="00FC71A2"/>
    <w:rsid w:val="00FD1D03"/>
    <w:rsid w:val="00FD38BB"/>
    <w:rsid w:val="00FE23AE"/>
    <w:rsid w:val="00FF1B4F"/>
    <w:rsid w:val="00FF5B6F"/>
    <w:rsid w:val="00FF7B21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FC027A7-8EF8-4FDA-93AF-A889C4F85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47934"/>
    <w:pPr>
      <w:spacing w:after="200" w:line="276" w:lineRule="auto"/>
    </w:pPr>
    <w:rPr>
      <w:lang w:eastAsia="en-US"/>
    </w:rPr>
  </w:style>
  <w:style w:type="paragraph" w:styleId="Nadpis1">
    <w:name w:val="heading 1"/>
    <w:basedOn w:val="Normlny"/>
    <w:next w:val="Normlny"/>
    <w:link w:val="Nadpis1Char"/>
    <w:uiPriority w:val="99"/>
    <w:qFormat/>
    <w:locked/>
    <w:rsid w:val="00DE29B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qFormat/>
    <w:locked/>
    <w:rsid w:val="00DE29BA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9"/>
    <w:qFormat/>
    <w:locked/>
    <w:rsid w:val="00DA7DF3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DE29BA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Predvolenpsmoodseku"/>
    <w:link w:val="Nadpis2"/>
    <w:uiPriority w:val="99"/>
    <w:semiHidden/>
    <w:locked/>
    <w:rsid w:val="00DE29BA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Nadpis4Char">
    <w:name w:val="Nadpis 4 Char"/>
    <w:basedOn w:val="Predvolenpsmoodseku"/>
    <w:link w:val="Nadpis4"/>
    <w:uiPriority w:val="99"/>
    <w:semiHidden/>
    <w:locked/>
    <w:rsid w:val="00DA7DF3"/>
    <w:rPr>
      <w:rFonts w:ascii="Calibri" w:hAnsi="Calibri" w:cs="Times New Roman"/>
      <w:b/>
      <w:bCs/>
      <w:sz w:val="28"/>
      <w:szCs w:val="28"/>
      <w:lang w:eastAsia="en-US"/>
    </w:rPr>
  </w:style>
  <w:style w:type="paragraph" w:styleId="Bezriadkovania">
    <w:name w:val="No Spacing"/>
    <w:uiPriority w:val="99"/>
    <w:qFormat/>
    <w:rsid w:val="00996ACC"/>
    <w:rPr>
      <w:lang w:eastAsia="en-US"/>
    </w:rPr>
  </w:style>
  <w:style w:type="paragraph" w:styleId="Odsekzoznamu">
    <w:name w:val="List Paragraph"/>
    <w:basedOn w:val="Normlny"/>
    <w:uiPriority w:val="99"/>
    <w:qFormat/>
    <w:rsid w:val="004B797C"/>
    <w:pPr>
      <w:spacing w:after="160" w:line="259" w:lineRule="auto"/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rsid w:val="00BF1AAB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BF1AAB"/>
    <w:rPr>
      <w:rFonts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rsid w:val="00BF1AAB"/>
    <w:rPr>
      <w:rFonts w:cs="Times New Roman"/>
      <w:vertAlign w:val="superscript"/>
    </w:rPr>
  </w:style>
  <w:style w:type="table" w:styleId="Mriekatabuky">
    <w:name w:val="Table Grid"/>
    <w:basedOn w:val="Normlnatabuka"/>
    <w:uiPriority w:val="99"/>
    <w:rsid w:val="000D73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2">
    <w:name w:val="l2"/>
    <w:basedOn w:val="Normlny"/>
    <w:uiPriority w:val="99"/>
    <w:rsid w:val="00651D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paragraph" w:styleId="Normlnywebov">
    <w:name w:val="Normal (Web)"/>
    <w:basedOn w:val="Normlny"/>
    <w:uiPriority w:val="99"/>
    <w:semiHidden/>
    <w:rsid w:val="00BE2E61"/>
    <w:rPr>
      <w:rFonts w:ascii="Times New Roman" w:hAnsi="Times New Roman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96A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96A8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04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04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4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04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4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04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2667</Words>
  <Characters>15206</Characters>
  <Application>Microsoft Office Word</Application>
  <DocSecurity>0</DocSecurity>
  <Lines>126</Lines>
  <Paragraphs>35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O DIELO</vt:lpstr>
    </vt:vector>
  </TitlesOfParts>
  <Company/>
  <LinksUpToDate>false</LinksUpToDate>
  <CharactersWithSpaces>17838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DIELO</dc:title>
  <dc:subject/>
  <dc:creator>Metal</dc:creator>
  <cp:keywords/>
  <dc:description/>
  <cp:lastModifiedBy>BRIESTENSKÁ Jolana</cp:lastModifiedBy>
  <cp:revision>11</cp:revision>
  <cp:lastPrinted>2016-12-19T13:59:00Z</cp:lastPrinted>
  <dcterms:created xsi:type="dcterms:W3CDTF">2016-12-09T07:03:00Z</dcterms:created>
  <dcterms:modified xsi:type="dcterms:W3CDTF">2016-12-19T14:07:00Z</dcterms:modified>
</cp:coreProperties>
</file>